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4BB02" w14:textId="77777777" w:rsidR="000553BE" w:rsidRDefault="00544330" w:rsidP="00544330">
      <w:pPr>
        <w:rPr>
          <w:rFonts w:ascii="Arial" w:hAnsi="Arial" w:cs="Arial"/>
          <w:b/>
          <w:bCs/>
        </w:rPr>
      </w:pPr>
      <w:r w:rsidRPr="00544330">
        <w:rPr>
          <w:rFonts w:ascii="Arial" w:hAnsi="Arial" w:cs="Arial"/>
          <w:b/>
          <w:bCs/>
          <w:sz w:val="28"/>
          <w:szCs w:val="28"/>
        </w:rPr>
        <w:br/>
      </w:r>
      <w:r w:rsidR="000553BE">
        <w:rPr>
          <w:rFonts w:ascii="Arial" w:hAnsi="Arial" w:cs="Arial"/>
          <w:b/>
          <w:bCs/>
        </w:rPr>
        <w:t>ARP 2024-5</w:t>
      </w:r>
    </w:p>
    <w:p w14:paraId="4844DCE9" w14:textId="21158670" w:rsidR="00544330" w:rsidRPr="00544330" w:rsidRDefault="00544330" w:rsidP="00544330">
      <w:pPr>
        <w:rPr>
          <w:rFonts w:ascii="Arial" w:hAnsi="Arial" w:cs="Arial"/>
          <w:b/>
          <w:bCs/>
        </w:rPr>
      </w:pPr>
      <w:r w:rsidRPr="00544330">
        <w:rPr>
          <w:rFonts w:ascii="Arial" w:hAnsi="Arial" w:cs="Arial"/>
          <w:b/>
          <w:bCs/>
        </w:rPr>
        <w:t xml:space="preserve">Ethical </w:t>
      </w:r>
      <w:r w:rsidR="000553BE">
        <w:rPr>
          <w:rFonts w:ascii="Arial" w:hAnsi="Arial" w:cs="Arial"/>
          <w:b/>
          <w:bCs/>
        </w:rPr>
        <w:t>Action Plan</w:t>
      </w:r>
    </w:p>
    <w:p w14:paraId="14DBA40C" w14:textId="77777777" w:rsidR="00544330" w:rsidRPr="00544330" w:rsidRDefault="00544330" w:rsidP="00544330">
      <w:pPr>
        <w:rPr>
          <w:rFonts w:ascii="Arial" w:hAnsi="Arial" w:cs="Arial"/>
          <w:b/>
          <w:bCs/>
          <w:sz w:val="28"/>
          <w:szCs w:val="28"/>
        </w:rPr>
      </w:pPr>
    </w:p>
    <w:p w14:paraId="49312C30" w14:textId="08DD58AA" w:rsidR="00544330" w:rsidRDefault="000553BE" w:rsidP="00544330">
      <w:pPr>
        <w:rPr>
          <w:rFonts w:ascii="Arial" w:hAnsi="Arial" w:cs="Arial"/>
          <w:b/>
          <w:bCs/>
          <w:sz w:val="20"/>
          <w:szCs w:val="20"/>
        </w:rPr>
      </w:pPr>
      <w:r>
        <w:rPr>
          <w:rFonts w:ascii="Arial" w:hAnsi="Arial" w:cs="Arial"/>
          <w:b/>
          <w:bCs/>
          <w:sz w:val="20"/>
          <w:szCs w:val="20"/>
        </w:rPr>
        <w:t>N</w:t>
      </w:r>
      <w:r w:rsidR="006C0527">
        <w:rPr>
          <w:rFonts w:ascii="Arial" w:hAnsi="Arial" w:cs="Arial"/>
          <w:b/>
          <w:bCs/>
          <w:sz w:val="20"/>
          <w:szCs w:val="20"/>
        </w:rPr>
        <w:t>ame</w:t>
      </w:r>
      <w:r>
        <w:rPr>
          <w:rFonts w:ascii="Arial" w:hAnsi="Arial" w:cs="Arial"/>
          <w:b/>
          <w:bCs/>
          <w:sz w:val="20"/>
          <w:szCs w:val="20"/>
        </w:rPr>
        <w:t xml:space="preserve"> of practitioner-researcher</w:t>
      </w:r>
      <w:r w:rsidR="00544330" w:rsidRPr="00544330">
        <w:rPr>
          <w:rFonts w:ascii="Arial" w:hAnsi="Arial" w:cs="Arial"/>
          <w:b/>
          <w:bCs/>
          <w:sz w:val="20"/>
          <w:szCs w:val="20"/>
        </w:rPr>
        <w:t>:</w:t>
      </w:r>
      <w:r w:rsidR="006C0527">
        <w:rPr>
          <w:rFonts w:ascii="Arial" w:hAnsi="Arial" w:cs="Arial"/>
          <w:b/>
          <w:bCs/>
          <w:sz w:val="20"/>
          <w:szCs w:val="20"/>
        </w:rPr>
        <w:t xml:space="preserve"> </w:t>
      </w:r>
    </w:p>
    <w:p w14:paraId="58FCC16A" w14:textId="3AF25153" w:rsidR="0030053B" w:rsidRDefault="0030053B" w:rsidP="00544330">
      <w:pPr>
        <w:rPr>
          <w:rFonts w:ascii="Arial" w:hAnsi="Arial" w:cs="Arial"/>
          <w:sz w:val="20"/>
          <w:szCs w:val="20"/>
        </w:rPr>
      </w:pPr>
      <w:r>
        <w:rPr>
          <w:rFonts w:ascii="Arial" w:hAnsi="Arial" w:cs="Arial"/>
          <w:b/>
          <w:bCs/>
          <w:sz w:val="20"/>
          <w:szCs w:val="20"/>
        </w:rPr>
        <w:t>Stephanie Cooper</w:t>
      </w:r>
    </w:p>
    <w:p w14:paraId="42305580" w14:textId="63729A08" w:rsidR="00544330" w:rsidRPr="00544330" w:rsidRDefault="00544330" w:rsidP="00544330">
      <w:pPr>
        <w:pStyle w:val="Subtitle"/>
        <w:rPr>
          <w:rFonts w:ascii="Arial" w:hAnsi="Arial" w:cs="Arial"/>
          <w:sz w:val="22"/>
          <w:szCs w:val="22"/>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13"/>
      </w:tblGrid>
      <w:tr w:rsidR="00544330" w:rsidRPr="00544330" w14:paraId="2BD0365C" w14:textId="77777777" w:rsidTr="00544330">
        <w:trPr>
          <w:trHeight w:val="65"/>
        </w:trPr>
        <w:tc>
          <w:tcPr>
            <w:tcW w:w="8613" w:type="dxa"/>
            <w:tcBorders>
              <w:top w:val="single" w:sz="6" w:space="0" w:color="auto"/>
              <w:left w:val="single" w:sz="6" w:space="0" w:color="auto"/>
              <w:bottom w:val="single" w:sz="6" w:space="0" w:color="auto"/>
              <w:right w:val="single" w:sz="6" w:space="0" w:color="auto"/>
            </w:tcBorders>
          </w:tcPr>
          <w:p w14:paraId="46F704D6" w14:textId="46A50BCF" w:rsidR="00544330" w:rsidRDefault="000553BE" w:rsidP="00380695">
            <w:pPr>
              <w:pStyle w:val="ListParagraph"/>
              <w:jc w:val="both"/>
              <w:rPr>
                <w:rFonts w:ascii="Arial" w:hAnsi="Arial" w:cs="Arial"/>
                <w:b/>
                <w:sz w:val="20"/>
                <w:szCs w:val="20"/>
              </w:rPr>
            </w:pPr>
            <w:r>
              <w:rPr>
                <w:rFonts w:ascii="Arial" w:hAnsi="Arial" w:cs="Arial"/>
                <w:b/>
                <w:sz w:val="20"/>
                <w:szCs w:val="20"/>
              </w:rPr>
              <w:t>What is your project focus?</w:t>
            </w:r>
          </w:p>
          <w:p w14:paraId="31E0D81C" w14:textId="77777777" w:rsidR="00015669" w:rsidRDefault="00015669" w:rsidP="00380695">
            <w:pPr>
              <w:pStyle w:val="ListParagraph"/>
              <w:jc w:val="both"/>
              <w:rPr>
                <w:rFonts w:ascii="Arial" w:hAnsi="Arial" w:cs="Arial"/>
                <w:b/>
                <w:sz w:val="20"/>
                <w:szCs w:val="20"/>
              </w:rPr>
            </w:pPr>
          </w:p>
          <w:p w14:paraId="180A67C7" w14:textId="6A53CEF4" w:rsidR="00015669" w:rsidRDefault="002539A9" w:rsidP="00380695">
            <w:pPr>
              <w:pStyle w:val="ListParagraph"/>
              <w:jc w:val="both"/>
              <w:rPr>
                <w:rFonts w:ascii="Arial" w:hAnsi="Arial" w:cs="Arial"/>
                <w:bCs/>
                <w:sz w:val="20"/>
                <w:szCs w:val="20"/>
              </w:rPr>
            </w:pPr>
            <w:r>
              <w:rPr>
                <w:rFonts w:ascii="Arial" w:hAnsi="Arial" w:cs="Arial"/>
                <w:bCs/>
                <w:sz w:val="20"/>
                <w:szCs w:val="20"/>
              </w:rPr>
              <w:t xml:space="preserve">Research into </w:t>
            </w:r>
            <w:r w:rsidR="00380695">
              <w:rPr>
                <w:rFonts w:ascii="Arial" w:hAnsi="Arial" w:cs="Arial"/>
                <w:bCs/>
                <w:sz w:val="20"/>
                <w:szCs w:val="20"/>
              </w:rPr>
              <w:t>c</w:t>
            </w:r>
            <w:r w:rsidR="00015669">
              <w:rPr>
                <w:rFonts w:ascii="Arial" w:hAnsi="Arial" w:cs="Arial"/>
                <w:bCs/>
                <w:sz w:val="20"/>
                <w:szCs w:val="20"/>
              </w:rPr>
              <w:t xml:space="preserve">reating a </w:t>
            </w:r>
            <w:r>
              <w:rPr>
                <w:rFonts w:ascii="Arial" w:hAnsi="Arial" w:cs="Arial"/>
                <w:bCs/>
                <w:sz w:val="20"/>
                <w:szCs w:val="20"/>
              </w:rPr>
              <w:t xml:space="preserve">greater </w:t>
            </w:r>
            <w:r w:rsidR="00015669">
              <w:rPr>
                <w:rFonts w:ascii="Arial" w:hAnsi="Arial" w:cs="Arial"/>
                <w:bCs/>
                <w:sz w:val="20"/>
                <w:szCs w:val="20"/>
              </w:rPr>
              <w:t xml:space="preserve">sense of belonging and </w:t>
            </w:r>
            <w:r w:rsidR="00984223">
              <w:rPr>
                <w:rFonts w:ascii="Arial" w:hAnsi="Arial" w:cs="Arial"/>
                <w:bCs/>
                <w:sz w:val="20"/>
                <w:szCs w:val="20"/>
              </w:rPr>
              <w:t xml:space="preserve">working towards improving </w:t>
            </w:r>
            <w:r>
              <w:rPr>
                <w:rFonts w:ascii="Arial" w:hAnsi="Arial" w:cs="Arial"/>
                <w:bCs/>
                <w:sz w:val="20"/>
                <w:szCs w:val="20"/>
              </w:rPr>
              <w:t xml:space="preserve">social justice through </w:t>
            </w:r>
            <w:r w:rsidR="00380695">
              <w:rPr>
                <w:rFonts w:ascii="Arial" w:hAnsi="Arial" w:cs="Arial"/>
                <w:bCs/>
                <w:sz w:val="20"/>
                <w:szCs w:val="20"/>
              </w:rPr>
              <w:t xml:space="preserve">the </w:t>
            </w:r>
            <w:r w:rsidR="00015669">
              <w:rPr>
                <w:rFonts w:ascii="Arial" w:hAnsi="Arial" w:cs="Arial"/>
                <w:bCs/>
                <w:sz w:val="20"/>
                <w:szCs w:val="20"/>
              </w:rPr>
              <w:t xml:space="preserve">retention of students </w:t>
            </w:r>
            <w:r w:rsidR="00380695">
              <w:rPr>
                <w:rFonts w:ascii="Arial" w:hAnsi="Arial" w:cs="Arial"/>
                <w:bCs/>
                <w:sz w:val="20"/>
                <w:szCs w:val="20"/>
              </w:rPr>
              <w:t>from widening participation backgrounds</w:t>
            </w:r>
            <w:r w:rsidR="00D727B0">
              <w:rPr>
                <w:rFonts w:ascii="Arial" w:hAnsi="Arial" w:cs="Arial"/>
                <w:bCs/>
                <w:sz w:val="20"/>
                <w:szCs w:val="20"/>
              </w:rPr>
              <w:t>, in particular my focus will be on the CSM Insights</w:t>
            </w:r>
            <w:r w:rsidR="00380695">
              <w:rPr>
                <w:rFonts w:ascii="Arial" w:hAnsi="Arial" w:cs="Arial"/>
                <w:bCs/>
                <w:sz w:val="20"/>
                <w:szCs w:val="20"/>
              </w:rPr>
              <w:t xml:space="preserve"> </w:t>
            </w:r>
            <w:r w:rsidR="00D727B0">
              <w:rPr>
                <w:rFonts w:ascii="Arial" w:hAnsi="Arial" w:cs="Arial"/>
                <w:bCs/>
                <w:sz w:val="20"/>
                <w:szCs w:val="20"/>
              </w:rPr>
              <w:t>programme where I will research through collating information</w:t>
            </w:r>
            <w:r w:rsidR="00984223">
              <w:rPr>
                <w:rFonts w:ascii="Arial" w:hAnsi="Arial" w:cs="Arial"/>
                <w:bCs/>
                <w:sz w:val="20"/>
                <w:szCs w:val="20"/>
              </w:rPr>
              <w:t xml:space="preserve"> from questionnaires and interviews</w:t>
            </w:r>
            <w:r w:rsidR="00D727B0">
              <w:rPr>
                <w:rFonts w:ascii="Arial" w:hAnsi="Arial" w:cs="Arial"/>
                <w:bCs/>
                <w:sz w:val="20"/>
                <w:szCs w:val="20"/>
              </w:rPr>
              <w:t>, how to create</w:t>
            </w:r>
            <w:r w:rsidR="00984223">
              <w:rPr>
                <w:rFonts w:ascii="Arial" w:hAnsi="Arial" w:cs="Arial"/>
                <w:bCs/>
                <w:sz w:val="20"/>
                <w:szCs w:val="20"/>
              </w:rPr>
              <w:t xml:space="preserve"> my</w:t>
            </w:r>
            <w:r w:rsidR="00D727B0">
              <w:rPr>
                <w:rFonts w:ascii="Arial" w:hAnsi="Arial" w:cs="Arial"/>
                <w:bCs/>
                <w:sz w:val="20"/>
                <w:szCs w:val="20"/>
              </w:rPr>
              <w:t xml:space="preserve"> study to understand how to action a </w:t>
            </w:r>
            <w:r w:rsidR="001C0CD0">
              <w:rPr>
                <w:rFonts w:ascii="Arial" w:hAnsi="Arial" w:cs="Arial"/>
                <w:bCs/>
                <w:sz w:val="20"/>
                <w:szCs w:val="20"/>
              </w:rPr>
              <w:t xml:space="preserve">proposal for </w:t>
            </w:r>
            <w:r w:rsidR="00015669">
              <w:rPr>
                <w:rFonts w:ascii="Arial" w:hAnsi="Arial" w:cs="Arial"/>
                <w:bCs/>
                <w:sz w:val="20"/>
                <w:szCs w:val="20"/>
              </w:rPr>
              <w:t xml:space="preserve">targeted support </w:t>
            </w:r>
            <w:r w:rsidR="001C0CD0">
              <w:rPr>
                <w:rFonts w:ascii="Arial" w:hAnsi="Arial" w:cs="Arial"/>
                <w:bCs/>
                <w:sz w:val="20"/>
                <w:szCs w:val="20"/>
              </w:rPr>
              <w:t xml:space="preserve">through </w:t>
            </w:r>
            <w:r w:rsidR="00006BBF">
              <w:rPr>
                <w:rFonts w:ascii="Arial" w:hAnsi="Arial" w:cs="Arial"/>
                <w:bCs/>
                <w:sz w:val="20"/>
                <w:szCs w:val="20"/>
              </w:rPr>
              <w:t>preliminary workshops, talks and tu</w:t>
            </w:r>
            <w:r w:rsidR="00D727B0">
              <w:rPr>
                <w:rFonts w:ascii="Arial" w:hAnsi="Arial" w:cs="Arial"/>
                <w:bCs/>
                <w:sz w:val="20"/>
                <w:szCs w:val="20"/>
              </w:rPr>
              <w:t>i</w:t>
            </w:r>
            <w:r w:rsidR="00006BBF">
              <w:rPr>
                <w:rFonts w:ascii="Arial" w:hAnsi="Arial" w:cs="Arial"/>
                <w:bCs/>
                <w:sz w:val="20"/>
                <w:szCs w:val="20"/>
              </w:rPr>
              <w:t xml:space="preserve">tion sessions </w:t>
            </w:r>
            <w:r w:rsidR="00015669">
              <w:rPr>
                <w:rFonts w:ascii="Arial" w:hAnsi="Arial" w:cs="Arial"/>
                <w:bCs/>
                <w:sz w:val="20"/>
                <w:szCs w:val="20"/>
              </w:rPr>
              <w:t xml:space="preserve">and </w:t>
            </w:r>
            <w:r w:rsidR="00D727B0">
              <w:rPr>
                <w:rFonts w:ascii="Arial" w:hAnsi="Arial" w:cs="Arial"/>
                <w:bCs/>
                <w:sz w:val="20"/>
                <w:szCs w:val="20"/>
              </w:rPr>
              <w:t xml:space="preserve">also to research a </w:t>
            </w:r>
            <w:r>
              <w:rPr>
                <w:rFonts w:ascii="Arial" w:hAnsi="Arial" w:cs="Arial"/>
                <w:bCs/>
                <w:sz w:val="20"/>
                <w:szCs w:val="20"/>
              </w:rPr>
              <w:t>need</w:t>
            </w:r>
            <w:r w:rsidR="00D727B0">
              <w:rPr>
                <w:rFonts w:ascii="Arial" w:hAnsi="Arial" w:cs="Arial"/>
                <w:bCs/>
                <w:sz w:val="20"/>
                <w:szCs w:val="20"/>
              </w:rPr>
              <w:t xml:space="preserve"> for </w:t>
            </w:r>
            <w:r w:rsidR="001C0CD0">
              <w:rPr>
                <w:rFonts w:ascii="Arial" w:hAnsi="Arial" w:cs="Arial"/>
                <w:bCs/>
                <w:sz w:val="20"/>
                <w:szCs w:val="20"/>
              </w:rPr>
              <w:t xml:space="preserve">creating a </w:t>
            </w:r>
            <w:r w:rsidR="00006BBF">
              <w:rPr>
                <w:rFonts w:ascii="Arial" w:hAnsi="Arial" w:cs="Arial"/>
                <w:bCs/>
                <w:sz w:val="20"/>
                <w:szCs w:val="20"/>
              </w:rPr>
              <w:t xml:space="preserve">student led </w:t>
            </w:r>
            <w:r w:rsidR="001C0CD0">
              <w:rPr>
                <w:rFonts w:ascii="Arial" w:hAnsi="Arial" w:cs="Arial"/>
                <w:bCs/>
                <w:sz w:val="20"/>
                <w:szCs w:val="20"/>
              </w:rPr>
              <w:t>safe space mentorship support group.</w:t>
            </w:r>
          </w:p>
          <w:p w14:paraId="4945DBB4" w14:textId="77777777" w:rsidR="00015669" w:rsidRDefault="00015669" w:rsidP="00380695">
            <w:pPr>
              <w:pStyle w:val="ListParagraph"/>
              <w:jc w:val="both"/>
              <w:rPr>
                <w:rFonts w:ascii="Arial" w:hAnsi="Arial" w:cs="Arial"/>
                <w:b/>
                <w:sz w:val="20"/>
                <w:szCs w:val="20"/>
              </w:rPr>
            </w:pPr>
          </w:p>
          <w:p w14:paraId="0821646F" w14:textId="2ACC960E" w:rsidR="003E25B7" w:rsidRDefault="00F56E50" w:rsidP="00380695">
            <w:pPr>
              <w:pStyle w:val="ListParagraph"/>
              <w:jc w:val="both"/>
              <w:rPr>
                <w:rFonts w:ascii="Arial" w:hAnsi="Arial" w:cs="Arial"/>
                <w:bCs/>
                <w:sz w:val="20"/>
                <w:szCs w:val="20"/>
              </w:rPr>
            </w:pPr>
            <w:r w:rsidRPr="0030053B">
              <w:rPr>
                <w:rFonts w:ascii="Arial" w:hAnsi="Arial" w:cs="Arial"/>
                <w:bCs/>
                <w:sz w:val="20"/>
                <w:szCs w:val="20"/>
              </w:rPr>
              <w:t xml:space="preserve">I </w:t>
            </w:r>
            <w:r w:rsidR="0030053B" w:rsidRPr="0030053B">
              <w:rPr>
                <w:rFonts w:ascii="Arial" w:hAnsi="Arial" w:cs="Arial"/>
                <w:bCs/>
                <w:sz w:val="20"/>
                <w:szCs w:val="20"/>
              </w:rPr>
              <w:t>want to continue</w:t>
            </w:r>
            <w:r w:rsidR="0030053B">
              <w:rPr>
                <w:rFonts w:ascii="Arial" w:hAnsi="Arial" w:cs="Arial"/>
                <w:bCs/>
                <w:sz w:val="20"/>
                <w:szCs w:val="20"/>
              </w:rPr>
              <w:t xml:space="preserve"> </w:t>
            </w:r>
            <w:r w:rsidR="00A96BEF">
              <w:rPr>
                <w:rFonts w:ascii="Arial" w:hAnsi="Arial" w:cs="Arial"/>
                <w:bCs/>
                <w:sz w:val="20"/>
                <w:szCs w:val="20"/>
              </w:rPr>
              <w:t>and expand on</w:t>
            </w:r>
            <w:r w:rsidR="0030053B">
              <w:rPr>
                <w:rFonts w:ascii="Arial" w:hAnsi="Arial" w:cs="Arial"/>
                <w:bCs/>
                <w:sz w:val="20"/>
                <w:szCs w:val="20"/>
              </w:rPr>
              <w:t xml:space="preserve"> my Intervention Plan project and work more in depth on my project</w:t>
            </w:r>
            <w:r w:rsidR="003E25B7">
              <w:rPr>
                <w:rFonts w:ascii="Arial" w:hAnsi="Arial" w:cs="Arial"/>
                <w:bCs/>
                <w:sz w:val="20"/>
                <w:szCs w:val="20"/>
              </w:rPr>
              <w:t xml:space="preserve"> by setting up </w:t>
            </w:r>
            <w:r w:rsidR="00015669">
              <w:rPr>
                <w:rFonts w:ascii="Arial" w:hAnsi="Arial" w:cs="Arial"/>
                <w:bCs/>
                <w:sz w:val="20"/>
                <w:szCs w:val="20"/>
              </w:rPr>
              <w:t>a proposal for</w:t>
            </w:r>
            <w:r w:rsidR="003E25B7">
              <w:rPr>
                <w:rFonts w:ascii="Arial" w:hAnsi="Arial" w:cs="Arial"/>
                <w:bCs/>
                <w:sz w:val="20"/>
                <w:szCs w:val="20"/>
              </w:rPr>
              <w:t xml:space="preserve"> a </w:t>
            </w:r>
            <w:r w:rsidR="00015669">
              <w:rPr>
                <w:rFonts w:ascii="Arial" w:hAnsi="Arial" w:cs="Arial"/>
                <w:bCs/>
                <w:sz w:val="20"/>
                <w:szCs w:val="20"/>
              </w:rPr>
              <w:t xml:space="preserve">more </w:t>
            </w:r>
            <w:r w:rsidR="003E25B7">
              <w:rPr>
                <w:rFonts w:ascii="Arial" w:hAnsi="Arial" w:cs="Arial"/>
                <w:bCs/>
                <w:sz w:val="20"/>
                <w:szCs w:val="20"/>
              </w:rPr>
              <w:t xml:space="preserve">logistical outline and involving </w:t>
            </w:r>
            <w:r w:rsidR="00841FC7">
              <w:rPr>
                <w:rFonts w:ascii="Arial" w:hAnsi="Arial" w:cs="Arial"/>
                <w:bCs/>
                <w:sz w:val="20"/>
                <w:szCs w:val="20"/>
              </w:rPr>
              <w:t xml:space="preserve">the opinions and perspective </w:t>
            </w:r>
            <w:r w:rsidR="00A96BEF">
              <w:rPr>
                <w:rFonts w:ascii="Arial" w:hAnsi="Arial" w:cs="Arial"/>
                <w:bCs/>
                <w:sz w:val="20"/>
                <w:szCs w:val="20"/>
              </w:rPr>
              <w:t>other participants</w:t>
            </w:r>
            <w:r w:rsidR="003E25B7">
              <w:rPr>
                <w:rFonts w:ascii="Arial" w:hAnsi="Arial" w:cs="Arial"/>
                <w:bCs/>
                <w:sz w:val="20"/>
                <w:szCs w:val="20"/>
              </w:rPr>
              <w:t xml:space="preserve"> who are directly going to be related to this. </w:t>
            </w:r>
          </w:p>
          <w:p w14:paraId="3A8CD6E8" w14:textId="4C28B71A" w:rsidR="00F56E50" w:rsidRDefault="00F56E50" w:rsidP="00380695">
            <w:pPr>
              <w:pStyle w:val="ListParagraph"/>
              <w:jc w:val="both"/>
              <w:rPr>
                <w:rFonts w:ascii="Arial" w:hAnsi="Arial" w:cs="Arial"/>
                <w:bCs/>
                <w:sz w:val="20"/>
                <w:szCs w:val="20"/>
              </w:rPr>
            </w:pPr>
          </w:p>
          <w:p w14:paraId="4D7F6D84" w14:textId="77777777" w:rsidR="00C20DAA" w:rsidRDefault="00C20DAA" w:rsidP="00380695">
            <w:pPr>
              <w:pStyle w:val="ListParagraph"/>
              <w:jc w:val="both"/>
              <w:rPr>
                <w:rFonts w:ascii="Arial" w:hAnsi="Arial" w:cs="Arial"/>
                <w:bCs/>
                <w:sz w:val="20"/>
                <w:szCs w:val="20"/>
              </w:rPr>
            </w:pPr>
          </w:p>
          <w:p w14:paraId="563B3744" w14:textId="3A767513" w:rsidR="0030053B" w:rsidRDefault="0030053B" w:rsidP="00380695">
            <w:pPr>
              <w:pStyle w:val="ListParagraph"/>
              <w:jc w:val="both"/>
              <w:rPr>
                <w:rFonts w:ascii="Arial" w:hAnsi="Arial" w:cs="Arial"/>
                <w:bCs/>
                <w:sz w:val="20"/>
                <w:szCs w:val="20"/>
              </w:rPr>
            </w:pPr>
            <w:r>
              <w:rPr>
                <w:rFonts w:ascii="Arial" w:hAnsi="Arial" w:cs="Arial"/>
                <w:bCs/>
                <w:sz w:val="20"/>
                <w:szCs w:val="20"/>
              </w:rPr>
              <w:t>F</w:t>
            </w:r>
            <w:r w:rsidRPr="0030053B">
              <w:rPr>
                <w:rFonts w:ascii="Arial" w:hAnsi="Arial" w:cs="Arial"/>
                <w:bCs/>
                <w:sz w:val="20"/>
                <w:szCs w:val="20"/>
              </w:rPr>
              <w:t xml:space="preserve">rom my experience as Pathway Leader, BA Fashion </w:t>
            </w:r>
            <w:proofErr w:type="spellStart"/>
            <w:r w:rsidRPr="0030053B">
              <w:rPr>
                <w:rFonts w:ascii="Arial" w:hAnsi="Arial" w:cs="Arial"/>
                <w:bCs/>
                <w:sz w:val="20"/>
                <w:szCs w:val="20"/>
              </w:rPr>
              <w:t>Design:Communication</w:t>
            </w:r>
            <w:proofErr w:type="spellEnd"/>
            <w:r w:rsidRPr="0030053B">
              <w:rPr>
                <w:rFonts w:ascii="Arial" w:hAnsi="Arial" w:cs="Arial"/>
                <w:bCs/>
                <w:sz w:val="20"/>
                <w:szCs w:val="20"/>
              </w:rPr>
              <w:t>, I have reflected on the difficultie</w:t>
            </w:r>
            <w:r w:rsidR="00C20DAA">
              <w:rPr>
                <w:rFonts w:ascii="Arial" w:hAnsi="Arial" w:cs="Arial"/>
                <w:bCs/>
                <w:sz w:val="20"/>
                <w:szCs w:val="20"/>
              </w:rPr>
              <w:t xml:space="preserve">s </w:t>
            </w:r>
            <w:r w:rsidR="00CD4AB3">
              <w:rPr>
                <w:rFonts w:ascii="Arial" w:hAnsi="Arial" w:cs="Arial"/>
                <w:bCs/>
                <w:sz w:val="20"/>
                <w:szCs w:val="20"/>
              </w:rPr>
              <w:t xml:space="preserve">and barriers </w:t>
            </w:r>
            <w:r w:rsidR="00C20DAA">
              <w:rPr>
                <w:rFonts w:ascii="Arial" w:hAnsi="Arial" w:cs="Arial"/>
                <w:bCs/>
                <w:sz w:val="20"/>
                <w:szCs w:val="20"/>
              </w:rPr>
              <w:t>students from</w:t>
            </w:r>
            <w:r w:rsidRPr="0030053B">
              <w:rPr>
                <w:rFonts w:ascii="Arial" w:hAnsi="Arial" w:cs="Arial"/>
                <w:bCs/>
                <w:sz w:val="20"/>
                <w:szCs w:val="20"/>
              </w:rPr>
              <w:t xml:space="preserve"> contextual admissions </w:t>
            </w:r>
            <w:r w:rsidR="007B65D1">
              <w:rPr>
                <w:rFonts w:ascii="Arial" w:hAnsi="Arial" w:cs="Arial"/>
                <w:bCs/>
                <w:sz w:val="20"/>
                <w:szCs w:val="20"/>
              </w:rPr>
              <w:t xml:space="preserve">and widening participation </w:t>
            </w:r>
            <w:r w:rsidR="00C20DAA">
              <w:rPr>
                <w:rFonts w:ascii="Arial" w:hAnsi="Arial" w:cs="Arial"/>
                <w:bCs/>
                <w:sz w:val="20"/>
                <w:szCs w:val="20"/>
              </w:rPr>
              <w:t xml:space="preserve">backgrounds </w:t>
            </w:r>
            <w:r w:rsidRPr="0030053B">
              <w:rPr>
                <w:rFonts w:ascii="Arial" w:hAnsi="Arial" w:cs="Arial"/>
                <w:bCs/>
                <w:sz w:val="20"/>
                <w:szCs w:val="20"/>
              </w:rPr>
              <w:t xml:space="preserve">experience when entering the BA course and this can lead to students experiencing feelings of despair and being overwhelmed </w:t>
            </w:r>
            <w:r w:rsidR="00C20DAA">
              <w:rPr>
                <w:rFonts w:ascii="Arial" w:hAnsi="Arial" w:cs="Arial"/>
                <w:bCs/>
                <w:sz w:val="20"/>
                <w:szCs w:val="20"/>
              </w:rPr>
              <w:t xml:space="preserve">and out of their depth, </w:t>
            </w:r>
            <w:r w:rsidRPr="0030053B">
              <w:rPr>
                <w:rFonts w:ascii="Arial" w:hAnsi="Arial" w:cs="Arial"/>
                <w:bCs/>
                <w:sz w:val="20"/>
                <w:szCs w:val="20"/>
              </w:rPr>
              <w:t xml:space="preserve">which has led to </w:t>
            </w:r>
            <w:r w:rsidR="00C20DAA">
              <w:rPr>
                <w:rFonts w:ascii="Arial" w:hAnsi="Arial" w:cs="Arial"/>
                <w:bCs/>
                <w:sz w:val="20"/>
                <w:szCs w:val="20"/>
              </w:rPr>
              <w:t>students deciding to</w:t>
            </w:r>
            <w:r w:rsidRPr="0030053B">
              <w:rPr>
                <w:rFonts w:ascii="Arial" w:hAnsi="Arial" w:cs="Arial"/>
                <w:bCs/>
                <w:sz w:val="20"/>
                <w:szCs w:val="20"/>
              </w:rPr>
              <w:t xml:space="preserve"> </w:t>
            </w:r>
            <w:r w:rsidR="007B65D1">
              <w:rPr>
                <w:rFonts w:ascii="Arial" w:hAnsi="Arial" w:cs="Arial"/>
                <w:bCs/>
                <w:sz w:val="20"/>
                <w:szCs w:val="20"/>
              </w:rPr>
              <w:t>defer</w:t>
            </w:r>
            <w:r w:rsidR="00CD4AB3">
              <w:rPr>
                <w:rFonts w:ascii="Arial" w:hAnsi="Arial" w:cs="Arial"/>
                <w:bCs/>
                <w:sz w:val="20"/>
                <w:szCs w:val="20"/>
              </w:rPr>
              <w:t>, take planned time out</w:t>
            </w:r>
            <w:r w:rsidR="007B65D1">
              <w:rPr>
                <w:rFonts w:ascii="Arial" w:hAnsi="Arial" w:cs="Arial"/>
                <w:bCs/>
                <w:sz w:val="20"/>
                <w:szCs w:val="20"/>
              </w:rPr>
              <w:t xml:space="preserve"> or </w:t>
            </w:r>
            <w:r w:rsidR="00CD4AB3">
              <w:rPr>
                <w:rFonts w:ascii="Arial" w:hAnsi="Arial" w:cs="Arial"/>
                <w:bCs/>
                <w:sz w:val="20"/>
                <w:szCs w:val="20"/>
              </w:rPr>
              <w:t xml:space="preserve">in some cases </w:t>
            </w:r>
            <w:r w:rsidR="007B65D1">
              <w:rPr>
                <w:rFonts w:ascii="Arial" w:hAnsi="Arial" w:cs="Arial"/>
                <w:bCs/>
                <w:sz w:val="20"/>
                <w:szCs w:val="20"/>
              </w:rPr>
              <w:t>even</w:t>
            </w:r>
            <w:r w:rsidR="00C20DAA">
              <w:rPr>
                <w:rFonts w:ascii="Arial" w:hAnsi="Arial" w:cs="Arial"/>
                <w:bCs/>
                <w:sz w:val="20"/>
                <w:szCs w:val="20"/>
              </w:rPr>
              <w:t xml:space="preserve"> withdraw from their </w:t>
            </w:r>
            <w:r w:rsidRPr="0030053B">
              <w:rPr>
                <w:rFonts w:ascii="Arial" w:hAnsi="Arial" w:cs="Arial"/>
                <w:bCs/>
                <w:sz w:val="20"/>
                <w:szCs w:val="20"/>
              </w:rPr>
              <w:t>the course</w:t>
            </w:r>
            <w:r w:rsidR="00C20DAA">
              <w:rPr>
                <w:rFonts w:ascii="Arial" w:hAnsi="Arial" w:cs="Arial"/>
                <w:bCs/>
                <w:sz w:val="20"/>
                <w:szCs w:val="20"/>
              </w:rPr>
              <w:t>s</w:t>
            </w:r>
            <w:r w:rsidRPr="0030053B">
              <w:rPr>
                <w:rFonts w:ascii="Arial" w:hAnsi="Arial" w:cs="Arial"/>
                <w:bCs/>
                <w:sz w:val="20"/>
                <w:szCs w:val="20"/>
              </w:rPr>
              <w:t>. </w:t>
            </w:r>
          </w:p>
          <w:p w14:paraId="4E8BCBDC" w14:textId="77777777" w:rsidR="00A96BEF" w:rsidRPr="0030053B" w:rsidRDefault="00A96BEF" w:rsidP="00380695">
            <w:pPr>
              <w:pStyle w:val="ListParagraph"/>
              <w:jc w:val="both"/>
              <w:rPr>
                <w:rFonts w:ascii="Arial" w:hAnsi="Arial" w:cs="Arial"/>
                <w:bCs/>
                <w:sz w:val="20"/>
                <w:szCs w:val="20"/>
              </w:rPr>
            </w:pPr>
          </w:p>
          <w:p w14:paraId="38C4138E" w14:textId="07121197" w:rsidR="0030053B" w:rsidRDefault="0030053B" w:rsidP="00380695">
            <w:pPr>
              <w:pStyle w:val="ListParagraph"/>
              <w:jc w:val="both"/>
              <w:rPr>
                <w:rFonts w:ascii="Arial" w:hAnsi="Arial" w:cs="Arial"/>
                <w:bCs/>
                <w:sz w:val="20"/>
                <w:szCs w:val="20"/>
              </w:rPr>
            </w:pPr>
            <w:r w:rsidRPr="0030053B">
              <w:rPr>
                <w:rFonts w:ascii="Arial" w:hAnsi="Arial" w:cs="Arial"/>
                <w:bCs/>
                <w:sz w:val="20"/>
                <w:szCs w:val="20"/>
              </w:rPr>
              <w:t xml:space="preserve">From my own life experience coming from a </w:t>
            </w:r>
            <w:r w:rsidR="00D60E90">
              <w:rPr>
                <w:rFonts w:ascii="Arial" w:hAnsi="Arial" w:cs="Arial"/>
                <w:bCs/>
                <w:sz w:val="20"/>
                <w:szCs w:val="20"/>
              </w:rPr>
              <w:t>widening participation</w:t>
            </w:r>
            <w:r w:rsidRPr="0030053B">
              <w:rPr>
                <w:rFonts w:ascii="Arial" w:hAnsi="Arial" w:cs="Arial"/>
                <w:bCs/>
                <w:sz w:val="20"/>
                <w:szCs w:val="20"/>
              </w:rPr>
              <w:t xml:space="preserve"> background, I can fully reflect on this and understand how my personal circumstances have shaped my teaching practice and my desire to create an enriching learning experience for </w:t>
            </w:r>
            <w:r w:rsidR="00A96BEF">
              <w:rPr>
                <w:rFonts w:ascii="Arial" w:hAnsi="Arial" w:cs="Arial"/>
                <w:bCs/>
                <w:sz w:val="20"/>
                <w:szCs w:val="20"/>
              </w:rPr>
              <w:t xml:space="preserve">students from </w:t>
            </w:r>
            <w:r w:rsidRPr="0030053B">
              <w:rPr>
                <w:rFonts w:ascii="Arial" w:hAnsi="Arial" w:cs="Arial"/>
                <w:bCs/>
                <w:sz w:val="20"/>
                <w:szCs w:val="20"/>
              </w:rPr>
              <w:t xml:space="preserve">all backgrounds </w:t>
            </w:r>
            <w:r w:rsidR="00A96BEF">
              <w:rPr>
                <w:rFonts w:ascii="Arial" w:hAnsi="Arial" w:cs="Arial"/>
                <w:bCs/>
                <w:sz w:val="20"/>
                <w:szCs w:val="20"/>
              </w:rPr>
              <w:t>and diverse life experiences</w:t>
            </w:r>
            <w:r w:rsidRPr="0030053B">
              <w:rPr>
                <w:rFonts w:ascii="Arial" w:hAnsi="Arial" w:cs="Arial"/>
                <w:bCs/>
                <w:sz w:val="20"/>
                <w:szCs w:val="20"/>
              </w:rPr>
              <w:t xml:space="preserve"> to create a fully inclusive environment where everyone is able to flourish.</w:t>
            </w:r>
          </w:p>
          <w:p w14:paraId="7AEC8083" w14:textId="77777777" w:rsidR="00A96BEF" w:rsidRDefault="00A96BEF" w:rsidP="00380695">
            <w:pPr>
              <w:pStyle w:val="ListParagraph"/>
              <w:jc w:val="both"/>
              <w:rPr>
                <w:rFonts w:ascii="Arial" w:hAnsi="Arial" w:cs="Arial"/>
                <w:bCs/>
                <w:sz w:val="20"/>
                <w:szCs w:val="20"/>
              </w:rPr>
            </w:pPr>
          </w:p>
          <w:p w14:paraId="05DB1066" w14:textId="24D08196" w:rsidR="00015669" w:rsidRPr="00380695" w:rsidRDefault="00015669" w:rsidP="00380695">
            <w:pPr>
              <w:jc w:val="both"/>
              <w:rPr>
                <w:rFonts w:ascii="Arial" w:hAnsi="Arial" w:cs="Arial"/>
                <w:bCs/>
                <w:sz w:val="20"/>
                <w:szCs w:val="20"/>
              </w:rPr>
            </w:pPr>
          </w:p>
          <w:p w14:paraId="26379C90" w14:textId="36D3603B" w:rsidR="00380695" w:rsidRDefault="0030053B" w:rsidP="00380695">
            <w:pPr>
              <w:pStyle w:val="ListParagraph"/>
              <w:jc w:val="both"/>
              <w:rPr>
                <w:rFonts w:ascii="Arial" w:hAnsi="Arial" w:cs="Arial"/>
                <w:bCs/>
                <w:sz w:val="20"/>
                <w:szCs w:val="20"/>
              </w:rPr>
            </w:pPr>
            <w:r w:rsidRPr="0030053B">
              <w:rPr>
                <w:rFonts w:ascii="Arial" w:hAnsi="Arial" w:cs="Arial"/>
                <w:bCs/>
                <w:sz w:val="20"/>
                <w:szCs w:val="20"/>
              </w:rPr>
              <w:t xml:space="preserve">Students joining the BA Fashion course who are a </w:t>
            </w:r>
            <w:r w:rsidR="00380695">
              <w:rPr>
                <w:rFonts w:ascii="Arial" w:hAnsi="Arial" w:cs="Arial"/>
                <w:bCs/>
                <w:sz w:val="20"/>
                <w:szCs w:val="20"/>
              </w:rPr>
              <w:t xml:space="preserve">from a </w:t>
            </w:r>
            <w:r w:rsidRPr="0030053B">
              <w:rPr>
                <w:rFonts w:ascii="Arial" w:hAnsi="Arial" w:cs="Arial"/>
                <w:bCs/>
                <w:sz w:val="20"/>
                <w:szCs w:val="20"/>
              </w:rPr>
              <w:t>Contextual a</w:t>
            </w:r>
            <w:r w:rsidR="00380695">
              <w:rPr>
                <w:rFonts w:ascii="Arial" w:hAnsi="Arial" w:cs="Arial"/>
                <w:bCs/>
                <w:sz w:val="20"/>
                <w:szCs w:val="20"/>
              </w:rPr>
              <w:t xml:space="preserve">dmissions </w:t>
            </w:r>
            <w:proofErr w:type="gramStart"/>
            <w:r w:rsidR="00380695">
              <w:rPr>
                <w:rFonts w:ascii="Arial" w:hAnsi="Arial" w:cs="Arial"/>
                <w:bCs/>
                <w:sz w:val="20"/>
                <w:szCs w:val="20"/>
              </w:rPr>
              <w:t>route,</w:t>
            </w:r>
            <w:r w:rsidRPr="0030053B">
              <w:rPr>
                <w:rFonts w:ascii="Arial" w:hAnsi="Arial" w:cs="Arial"/>
                <w:bCs/>
                <w:sz w:val="20"/>
                <w:szCs w:val="20"/>
              </w:rPr>
              <w:t xml:space="preserve"> </w:t>
            </w:r>
            <w:r w:rsidR="00A96BEF">
              <w:rPr>
                <w:rFonts w:ascii="Arial" w:hAnsi="Arial" w:cs="Arial"/>
                <w:bCs/>
                <w:sz w:val="20"/>
                <w:szCs w:val="20"/>
              </w:rPr>
              <w:t xml:space="preserve"> from</w:t>
            </w:r>
            <w:proofErr w:type="gramEnd"/>
            <w:r w:rsidR="00A96BEF">
              <w:rPr>
                <w:rFonts w:ascii="Arial" w:hAnsi="Arial" w:cs="Arial"/>
                <w:bCs/>
                <w:sz w:val="20"/>
                <w:szCs w:val="20"/>
              </w:rPr>
              <w:t xml:space="preserve"> widening participation </w:t>
            </w:r>
            <w:r w:rsidRPr="0030053B">
              <w:rPr>
                <w:rFonts w:ascii="Arial" w:hAnsi="Arial" w:cs="Arial"/>
                <w:bCs/>
                <w:sz w:val="20"/>
                <w:szCs w:val="20"/>
              </w:rPr>
              <w:t xml:space="preserve">or who are from the UAL Insights programme </w:t>
            </w:r>
            <w:r w:rsidR="00A96BEF">
              <w:rPr>
                <w:rFonts w:ascii="Arial" w:hAnsi="Arial" w:cs="Arial"/>
                <w:bCs/>
                <w:sz w:val="20"/>
                <w:szCs w:val="20"/>
              </w:rPr>
              <w:t>can often</w:t>
            </w:r>
            <w:r w:rsidRPr="0030053B">
              <w:rPr>
                <w:rFonts w:ascii="Arial" w:hAnsi="Arial" w:cs="Arial"/>
                <w:bCs/>
                <w:sz w:val="20"/>
                <w:szCs w:val="20"/>
              </w:rPr>
              <w:t xml:space="preserve"> </w:t>
            </w:r>
            <w:r w:rsidR="007A33A6">
              <w:rPr>
                <w:rFonts w:ascii="Arial" w:hAnsi="Arial" w:cs="Arial"/>
                <w:bCs/>
                <w:sz w:val="20"/>
                <w:szCs w:val="20"/>
              </w:rPr>
              <w:t xml:space="preserve">experience barriers and </w:t>
            </w:r>
            <w:r w:rsidR="00015669">
              <w:rPr>
                <w:rFonts w:ascii="Arial" w:hAnsi="Arial" w:cs="Arial"/>
                <w:bCs/>
                <w:sz w:val="20"/>
                <w:szCs w:val="20"/>
              </w:rPr>
              <w:t>feel overwhelmed and out of place</w:t>
            </w:r>
            <w:r w:rsidRPr="0030053B">
              <w:rPr>
                <w:rFonts w:ascii="Arial" w:hAnsi="Arial" w:cs="Arial"/>
                <w:bCs/>
                <w:sz w:val="20"/>
                <w:szCs w:val="20"/>
              </w:rPr>
              <w:t xml:space="preserve"> when they start on BA Fashion courses at CSM. </w:t>
            </w:r>
          </w:p>
          <w:p w14:paraId="552EFEFC" w14:textId="2FEA5BA8" w:rsidR="0030053B" w:rsidRDefault="0030053B" w:rsidP="00380695">
            <w:pPr>
              <w:pStyle w:val="ListParagraph"/>
              <w:jc w:val="both"/>
              <w:rPr>
                <w:rFonts w:ascii="Arial" w:hAnsi="Arial" w:cs="Arial"/>
                <w:bCs/>
                <w:sz w:val="20"/>
                <w:szCs w:val="20"/>
              </w:rPr>
            </w:pPr>
            <w:r w:rsidRPr="0030053B">
              <w:rPr>
                <w:rFonts w:ascii="Arial" w:hAnsi="Arial" w:cs="Arial"/>
                <w:bCs/>
                <w:sz w:val="20"/>
                <w:szCs w:val="20"/>
              </w:rPr>
              <w:t xml:space="preserve">There are a marked number of students from this entry point, in my experience who leave the course in first year </w:t>
            </w:r>
            <w:r w:rsidR="00A96BEF">
              <w:rPr>
                <w:rFonts w:ascii="Arial" w:hAnsi="Arial" w:cs="Arial"/>
                <w:bCs/>
                <w:sz w:val="20"/>
                <w:szCs w:val="20"/>
              </w:rPr>
              <w:t>or need to repeat the 1</w:t>
            </w:r>
            <w:r w:rsidR="00A96BEF" w:rsidRPr="00A96BEF">
              <w:rPr>
                <w:rFonts w:ascii="Arial" w:hAnsi="Arial" w:cs="Arial"/>
                <w:bCs/>
                <w:sz w:val="20"/>
                <w:szCs w:val="20"/>
                <w:vertAlign w:val="superscript"/>
              </w:rPr>
              <w:t>st</w:t>
            </w:r>
            <w:r w:rsidR="00A96BEF">
              <w:rPr>
                <w:rFonts w:ascii="Arial" w:hAnsi="Arial" w:cs="Arial"/>
                <w:bCs/>
                <w:sz w:val="20"/>
                <w:szCs w:val="20"/>
              </w:rPr>
              <w:t xml:space="preserve"> year or take </w:t>
            </w:r>
            <w:r w:rsidR="00015669">
              <w:rPr>
                <w:rFonts w:ascii="Arial" w:hAnsi="Arial" w:cs="Arial"/>
                <w:bCs/>
                <w:sz w:val="20"/>
                <w:szCs w:val="20"/>
              </w:rPr>
              <w:t xml:space="preserve"> planned </w:t>
            </w:r>
            <w:r w:rsidR="00A96BEF">
              <w:rPr>
                <w:rFonts w:ascii="Arial" w:hAnsi="Arial" w:cs="Arial"/>
                <w:bCs/>
                <w:sz w:val="20"/>
                <w:szCs w:val="20"/>
              </w:rPr>
              <w:t xml:space="preserve">time out, </w:t>
            </w:r>
            <w:r w:rsidRPr="0030053B">
              <w:rPr>
                <w:rFonts w:ascii="Arial" w:hAnsi="Arial" w:cs="Arial"/>
                <w:bCs/>
                <w:sz w:val="20"/>
                <w:szCs w:val="20"/>
              </w:rPr>
              <w:t xml:space="preserve">due to feelings of not being able to cope with the workload and not being prepared for the levels of expectations and they don’t feel able or confident in their skills to keep on track with the course and they because of this, they find it difficult to feel like they have a right to be there, or that they </w:t>
            </w:r>
            <w:r w:rsidR="00015669">
              <w:rPr>
                <w:rFonts w:ascii="Arial" w:hAnsi="Arial" w:cs="Arial"/>
                <w:bCs/>
                <w:sz w:val="20"/>
                <w:szCs w:val="20"/>
              </w:rPr>
              <w:t xml:space="preserve">don’t </w:t>
            </w:r>
            <w:r w:rsidRPr="0030053B">
              <w:rPr>
                <w:rFonts w:ascii="Arial" w:hAnsi="Arial" w:cs="Arial"/>
                <w:bCs/>
                <w:sz w:val="20"/>
                <w:szCs w:val="20"/>
              </w:rPr>
              <w:t xml:space="preserve">have equivalent talent and skills to match other students on the course who have experienced a more privileged educational </w:t>
            </w:r>
            <w:r w:rsidR="00015669">
              <w:rPr>
                <w:rFonts w:ascii="Arial" w:hAnsi="Arial" w:cs="Arial"/>
                <w:bCs/>
                <w:sz w:val="20"/>
                <w:szCs w:val="20"/>
              </w:rPr>
              <w:t xml:space="preserve">background and </w:t>
            </w:r>
            <w:r w:rsidR="00380695">
              <w:rPr>
                <w:rFonts w:ascii="Arial" w:hAnsi="Arial" w:cs="Arial"/>
                <w:bCs/>
                <w:sz w:val="20"/>
                <w:szCs w:val="20"/>
              </w:rPr>
              <w:t xml:space="preserve">more </w:t>
            </w:r>
            <w:r w:rsidR="00015669">
              <w:rPr>
                <w:rFonts w:ascii="Arial" w:hAnsi="Arial" w:cs="Arial"/>
                <w:bCs/>
                <w:sz w:val="20"/>
                <w:szCs w:val="20"/>
              </w:rPr>
              <w:t>access to art and design</w:t>
            </w:r>
            <w:r w:rsidR="00380695">
              <w:rPr>
                <w:rFonts w:ascii="Arial" w:hAnsi="Arial" w:cs="Arial"/>
                <w:bCs/>
                <w:sz w:val="20"/>
                <w:szCs w:val="20"/>
              </w:rPr>
              <w:t xml:space="preserve"> in the form of short courses</w:t>
            </w:r>
            <w:r w:rsidRPr="0030053B">
              <w:rPr>
                <w:rFonts w:ascii="Arial" w:hAnsi="Arial" w:cs="Arial"/>
                <w:bCs/>
                <w:sz w:val="20"/>
                <w:szCs w:val="20"/>
              </w:rPr>
              <w:t>.  </w:t>
            </w:r>
          </w:p>
          <w:p w14:paraId="26481175" w14:textId="77777777" w:rsidR="00462311" w:rsidRDefault="00462311" w:rsidP="00380695">
            <w:pPr>
              <w:pStyle w:val="ListParagraph"/>
              <w:jc w:val="both"/>
              <w:rPr>
                <w:rFonts w:ascii="Arial" w:hAnsi="Arial" w:cs="Arial"/>
                <w:bCs/>
                <w:sz w:val="20"/>
                <w:szCs w:val="20"/>
              </w:rPr>
            </w:pPr>
          </w:p>
          <w:p w14:paraId="49FD2E2F" w14:textId="77777777" w:rsidR="00015669" w:rsidRDefault="00A96BEF" w:rsidP="00380695">
            <w:pPr>
              <w:pStyle w:val="ListParagraph"/>
              <w:jc w:val="both"/>
              <w:rPr>
                <w:rFonts w:ascii="Arial" w:hAnsi="Arial" w:cs="Arial"/>
                <w:bCs/>
                <w:sz w:val="20"/>
                <w:szCs w:val="20"/>
              </w:rPr>
            </w:pPr>
            <w:r>
              <w:rPr>
                <w:rFonts w:ascii="Arial" w:hAnsi="Arial" w:cs="Arial"/>
                <w:bCs/>
                <w:sz w:val="20"/>
                <w:szCs w:val="20"/>
              </w:rPr>
              <w:t xml:space="preserve">My plan is to </w:t>
            </w:r>
          </w:p>
          <w:p w14:paraId="5114D183" w14:textId="77777777" w:rsidR="00380695" w:rsidRDefault="00380695" w:rsidP="00380695">
            <w:pPr>
              <w:pStyle w:val="ListParagraph"/>
              <w:jc w:val="both"/>
              <w:rPr>
                <w:rFonts w:ascii="Arial" w:hAnsi="Arial" w:cs="Arial"/>
                <w:bCs/>
                <w:sz w:val="20"/>
                <w:szCs w:val="20"/>
              </w:rPr>
            </w:pPr>
          </w:p>
          <w:p w14:paraId="3D6BB4A6" w14:textId="63391E83" w:rsidR="00015669" w:rsidRPr="00015669" w:rsidRDefault="00380695" w:rsidP="00380695">
            <w:pPr>
              <w:pStyle w:val="ListParagraph"/>
              <w:jc w:val="both"/>
              <w:rPr>
                <w:rFonts w:ascii="Arial" w:hAnsi="Arial" w:cs="Arial"/>
                <w:bCs/>
                <w:sz w:val="20"/>
                <w:szCs w:val="20"/>
              </w:rPr>
            </w:pPr>
            <w:r>
              <w:rPr>
                <w:rFonts w:ascii="Arial" w:hAnsi="Arial" w:cs="Arial"/>
                <w:bCs/>
                <w:sz w:val="20"/>
                <w:szCs w:val="20"/>
              </w:rPr>
              <w:t>1.</w:t>
            </w:r>
            <w:r w:rsidR="00015669" w:rsidRPr="00015669">
              <w:rPr>
                <w:rFonts w:ascii="Arial" w:hAnsi="Arial" w:cs="Arial"/>
                <w:bCs/>
                <w:sz w:val="20"/>
                <w:szCs w:val="20"/>
              </w:rPr>
              <w:t xml:space="preserve">Conduct research </w:t>
            </w:r>
            <w:r>
              <w:rPr>
                <w:rFonts w:ascii="Arial" w:hAnsi="Arial" w:cs="Arial"/>
                <w:bCs/>
                <w:sz w:val="20"/>
                <w:szCs w:val="20"/>
              </w:rPr>
              <w:t xml:space="preserve">to support this study </w:t>
            </w:r>
            <w:r w:rsidR="00015669">
              <w:rPr>
                <w:rFonts w:ascii="Arial" w:hAnsi="Arial" w:cs="Arial"/>
                <w:bCs/>
                <w:sz w:val="20"/>
                <w:szCs w:val="20"/>
              </w:rPr>
              <w:t>from staff and student</w:t>
            </w:r>
            <w:r>
              <w:rPr>
                <w:rFonts w:ascii="Arial" w:hAnsi="Arial" w:cs="Arial"/>
                <w:bCs/>
                <w:sz w:val="20"/>
                <w:szCs w:val="20"/>
              </w:rPr>
              <w:t xml:space="preserve"> </w:t>
            </w:r>
            <w:r w:rsidR="00015669">
              <w:rPr>
                <w:rFonts w:ascii="Arial" w:hAnsi="Arial" w:cs="Arial"/>
                <w:bCs/>
                <w:sz w:val="20"/>
                <w:szCs w:val="20"/>
              </w:rPr>
              <w:t xml:space="preserve">participants </w:t>
            </w:r>
            <w:r w:rsidR="00015669" w:rsidRPr="00015669">
              <w:rPr>
                <w:rFonts w:ascii="Arial" w:hAnsi="Arial" w:cs="Arial"/>
                <w:bCs/>
                <w:sz w:val="20"/>
                <w:szCs w:val="20"/>
              </w:rPr>
              <w:t xml:space="preserve">through </w:t>
            </w:r>
            <w:r>
              <w:rPr>
                <w:rFonts w:ascii="Arial" w:hAnsi="Arial" w:cs="Arial"/>
                <w:bCs/>
                <w:sz w:val="20"/>
                <w:szCs w:val="20"/>
              </w:rPr>
              <w:t xml:space="preserve">targeted </w:t>
            </w:r>
            <w:r w:rsidR="00015669" w:rsidRPr="00015669">
              <w:rPr>
                <w:rFonts w:ascii="Arial" w:hAnsi="Arial" w:cs="Arial"/>
                <w:bCs/>
                <w:sz w:val="20"/>
                <w:szCs w:val="20"/>
              </w:rPr>
              <w:t xml:space="preserve">questionnaires to </w:t>
            </w:r>
            <w:r w:rsidR="00015669">
              <w:rPr>
                <w:rFonts w:ascii="Arial" w:hAnsi="Arial" w:cs="Arial"/>
                <w:bCs/>
                <w:sz w:val="20"/>
                <w:szCs w:val="20"/>
              </w:rPr>
              <w:t xml:space="preserve">collect data </w:t>
            </w:r>
            <w:r>
              <w:rPr>
                <w:rFonts w:ascii="Arial" w:hAnsi="Arial" w:cs="Arial"/>
                <w:bCs/>
                <w:sz w:val="20"/>
                <w:szCs w:val="20"/>
              </w:rPr>
              <w:t xml:space="preserve">to analyse the current </w:t>
            </w:r>
            <w:r w:rsidR="00F20A3A">
              <w:rPr>
                <w:rFonts w:ascii="Arial" w:hAnsi="Arial" w:cs="Arial"/>
                <w:bCs/>
                <w:sz w:val="20"/>
                <w:szCs w:val="20"/>
              </w:rPr>
              <w:t xml:space="preserve">barriers and </w:t>
            </w:r>
            <w:r>
              <w:rPr>
                <w:rFonts w:ascii="Arial" w:hAnsi="Arial" w:cs="Arial"/>
                <w:bCs/>
                <w:sz w:val="20"/>
                <w:szCs w:val="20"/>
              </w:rPr>
              <w:t xml:space="preserve">issues and find out about how support can be implemented. </w:t>
            </w:r>
            <w:r w:rsidR="00352E34">
              <w:rPr>
                <w:rFonts w:ascii="Arial" w:hAnsi="Arial" w:cs="Arial"/>
                <w:bCs/>
                <w:sz w:val="20"/>
                <w:szCs w:val="20"/>
              </w:rPr>
              <w:t xml:space="preserve">This will also include </w:t>
            </w:r>
            <w:r w:rsidR="002539A9">
              <w:rPr>
                <w:rFonts w:ascii="Arial" w:hAnsi="Arial" w:cs="Arial"/>
                <w:bCs/>
                <w:sz w:val="20"/>
                <w:szCs w:val="20"/>
              </w:rPr>
              <w:t>a representative</w:t>
            </w:r>
            <w:r w:rsidR="00352E34">
              <w:rPr>
                <w:rFonts w:ascii="Arial" w:hAnsi="Arial" w:cs="Arial"/>
                <w:bCs/>
                <w:sz w:val="20"/>
                <w:szCs w:val="20"/>
              </w:rPr>
              <w:t xml:space="preserve"> </w:t>
            </w:r>
            <w:r w:rsidR="002539A9">
              <w:rPr>
                <w:rFonts w:ascii="Arial" w:hAnsi="Arial" w:cs="Arial"/>
                <w:bCs/>
                <w:sz w:val="20"/>
                <w:szCs w:val="20"/>
              </w:rPr>
              <w:t>from</w:t>
            </w:r>
            <w:r w:rsidR="00352E34">
              <w:rPr>
                <w:rFonts w:ascii="Arial" w:hAnsi="Arial" w:cs="Arial"/>
                <w:bCs/>
                <w:sz w:val="20"/>
                <w:szCs w:val="20"/>
              </w:rPr>
              <w:t xml:space="preserve"> the CSM Insights course to receive information</w:t>
            </w:r>
            <w:r w:rsidR="006839BD">
              <w:rPr>
                <w:rFonts w:ascii="Arial" w:hAnsi="Arial" w:cs="Arial"/>
                <w:bCs/>
                <w:sz w:val="20"/>
                <w:szCs w:val="20"/>
              </w:rPr>
              <w:t xml:space="preserve"> from their </w:t>
            </w:r>
            <w:r w:rsidR="002539A9">
              <w:rPr>
                <w:rFonts w:ascii="Arial" w:hAnsi="Arial" w:cs="Arial"/>
                <w:bCs/>
                <w:sz w:val="20"/>
                <w:szCs w:val="20"/>
              </w:rPr>
              <w:t xml:space="preserve">point of view and </w:t>
            </w:r>
            <w:r w:rsidR="006839BD">
              <w:rPr>
                <w:rFonts w:ascii="Arial" w:hAnsi="Arial" w:cs="Arial"/>
                <w:bCs/>
                <w:sz w:val="20"/>
                <w:szCs w:val="20"/>
              </w:rPr>
              <w:t>experience</w:t>
            </w:r>
            <w:r w:rsidR="00352E34">
              <w:rPr>
                <w:rFonts w:ascii="Arial" w:hAnsi="Arial" w:cs="Arial"/>
                <w:bCs/>
                <w:sz w:val="20"/>
                <w:szCs w:val="20"/>
              </w:rPr>
              <w:t xml:space="preserve">. </w:t>
            </w:r>
          </w:p>
          <w:p w14:paraId="35B2F553" w14:textId="77777777" w:rsidR="00015669" w:rsidRPr="00015669" w:rsidRDefault="00015669" w:rsidP="00380695">
            <w:pPr>
              <w:jc w:val="both"/>
              <w:rPr>
                <w:rFonts w:ascii="Arial" w:hAnsi="Arial" w:cs="Arial"/>
                <w:bCs/>
                <w:sz w:val="20"/>
                <w:szCs w:val="20"/>
              </w:rPr>
            </w:pPr>
          </w:p>
          <w:p w14:paraId="741F95D5" w14:textId="593D3207" w:rsidR="00015669" w:rsidRPr="00380695" w:rsidRDefault="00015669" w:rsidP="00380695">
            <w:pPr>
              <w:jc w:val="both"/>
              <w:rPr>
                <w:rFonts w:ascii="Arial" w:hAnsi="Arial" w:cs="Arial"/>
                <w:bCs/>
                <w:sz w:val="20"/>
                <w:szCs w:val="20"/>
              </w:rPr>
            </w:pPr>
          </w:p>
          <w:p w14:paraId="6CA4A37F" w14:textId="77777777" w:rsidR="00015669" w:rsidRDefault="00015669" w:rsidP="00380695">
            <w:pPr>
              <w:pStyle w:val="ListParagraph"/>
              <w:jc w:val="both"/>
              <w:rPr>
                <w:rFonts w:ascii="Arial" w:hAnsi="Arial" w:cs="Arial"/>
                <w:bCs/>
                <w:sz w:val="20"/>
                <w:szCs w:val="20"/>
              </w:rPr>
            </w:pPr>
          </w:p>
          <w:p w14:paraId="43AE03BC" w14:textId="440F9A14" w:rsidR="00A96BEF" w:rsidRPr="00380695" w:rsidRDefault="00380695" w:rsidP="00380695">
            <w:pPr>
              <w:jc w:val="both"/>
              <w:rPr>
                <w:rFonts w:ascii="Arial" w:hAnsi="Arial" w:cs="Arial"/>
                <w:bCs/>
                <w:sz w:val="20"/>
                <w:szCs w:val="20"/>
              </w:rPr>
            </w:pPr>
            <w:r>
              <w:rPr>
                <w:rFonts w:ascii="Arial" w:hAnsi="Arial" w:cs="Arial"/>
                <w:bCs/>
                <w:sz w:val="20"/>
                <w:szCs w:val="20"/>
              </w:rPr>
              <w:lastRenderedPageBreak/>
              <w:t xml:space="preserve">2.  </w:t>
            </w:r>
            <w:r w:rsidR="007A33A6">
              <w:rPr>
                <w:rFonts w:ascii="Arial" w:hAnsi="Arial" w:cs="Arial"/>
                <w:bCs/>
                <w:sz w:val="20"/>
                <w:szCs w:val="20"/>
              </w:rPr>
              <w:t>Research into the need for</w:t>
            </w:r>
            <w:r w:rsidR="00462311" w:rsidRPr="00380695">
              <w:rPr>
                <w:rFonts w:ascii="Arial" w:hAnsi="Arial" w:cs="Arial"/>
                <w:bCs/>
                <w:sz w:val="20"/>
                <w:szCs w:val="20"/>
              </w:rPr>
              <w:t xml:space="preserve"> </w:t>
            </w:r>
            <w:r w:rsidR="00A96BEF" w:rsidRPr="00380695">
              <w:rPr>
                <w:rFonts w:ascii="Arial" w:hAnsi="Arial" w:cs="Arial"/>
                <w:bCs/>
                <w:sz w:val="20"/>
                <w:szCs w:val="20"/>
              </w:rPr>
              <w:t xml:space="preserve">a </w:t>
            </w:r>
            <w:r w:rsidR="00015669" w:rsidRPr="00380695">
              <w:rPr>
                <w:rFonts w:ascii="Arial" w:hAnsi="Arial" w:cs="Arial"/>
                <w:bCs/>
                <w:sz w:val="20"/>
                <w:szCs w:val="20"/>
              </w:rPr>
              <w:t xml:space="preserve">proposal for </w:t>
            </w:r>
            <w:r w:rsidR="00006BBF">
              <w:rPr>
                <w:rFonts w:ascii="Arial" w:hAnsi="Arial" w:cs="Arial"/>
                <w:bCs/>
                <w:sz w:val="20"/>
                <w:szCs w:val="20"/>
              </w:rPr>
              <w:t>the</w:t>
            </w:r>
            <w:r w:rsidR="00015669" w:rsidRPr="00380695">
              <w:rPr>
                <w:rFonts w:ascii="Arial" w:hAnsi="Arial" w:cs="Arial"/>
                <w:bCs/>
                <w:sz w:val="20"/>
                <w:szCs w:val="20"/>
              </w:rPr>
              <w:t xml:space="preserve"> </w:t>
            </w:r>
            <w:r w:rsidR="00A96BEF" w:rsidRPr="00380695">
              <w:rPr>
                <w:rFonts w:ascii="Arial" w:hAnsi="Arial" w:cs="Arial"/>
                <w:bCs/>
                <w:sz w:val="20"/>
                <w:szCs w:val="20"/>
              </w:rPr>
              <w:t xml:space="preserve">pre-BA </w:t>
            </w:r>
            <w:r w:rsidR="00006BBF">
              <w:rPr>
                <w:rFonts w:ascii="Arial" w:hAnsi="Arial" w:cs="Arial"/>
                <w:bCs/>
                <w:sz w:val="20"/>
                <w:szCs w:val="20"/>
              </w:rPr>
              <w:t xml:space="preserve">Insights programme </w:t>
            </w:r>
            <w:r w:rsidR="00A96BEF" w:rsidRPr="00380695">
              <w:rPr>
                <w:rFonts w:ascii="Arial" w:hAnsi="Arial" w:cs="Arial"/>
                <w:bCs/>
                <w:sz w:val="20"/>
                <w:szCs w:val="20"/>
              </w:rPr>
              <w:t xml:space="preserve">that </w:t>
            </w:r>
            <w:r w:rsidR="007A33A6">
              <w:rPr>
                <w:rFonts w:ascii="Arial" w:hAnsi="Arial" w:cs="Arial"/>
                <w:bCs/>
                <w:sz w:val="20"/>
                <w:szCs w:val="20"/>
              </w:rPr>
              <w:t xml:space="preserve">could be </w:t>
            </w:r>
            <w:r w:rsidR="00015669" w:rsidRPr="00380695">
              <w:rPr>
                <w:rFonts w:ascii="Arial" w:hAnsi="Arial" w:cs="Arial"/>
                <w:bCs/>
                <w:sz w:val="20"/>
                <w:szCs w:val="20"/>
              </w:rPr>
              <w:t>aimed at</w:t>
            </w:r>
            <w:r w:rsidR="00A96BEF" w:rsidRPr="00380695">
              <w:rPr>
                <w:rFonts w:ascii="Arial" w:hAnsi="Arial" w:cs="Arial"/>
                <w:bCs/>
                <w:sz w:val="20"/>
                <w:szCs w:val="20"/>
              </w:rPr>
              <w:t xml:space="preserve"> supporting students</w:t>
            </w:r>
            <w:r w:rsidR="00015669" w:rsidRPr="00380695">
              <w:rPr>
                <w:rFonts w:ascii="Arial" w:hAnsi="Arial" w:cs="Arial"/>
                <w:bCs/>
                <w:sz w:val="20"/>
                <w:szCs w:val="20"/>
              </w:rPr>
              <w:t xml:space="preserve"> </w:t>
            </w:r>
            <w:r w:rsidR="00A96BEF" w:rsidRPr="00380695">
              <w:rPr>
                <w:rFonts w:ascii="Arial" w:hAnsi="Arial" w:cs="Arial"/>
                <w:bCs/>
                <w:sz w:val="20"/>
                <w:szCs w:val="20"/>
              </w:rPr>
              <w:t>before</w:t>
            </w:r>
            <w:r>
              <w:rPr>
                <w:rFonts w:ascii="Arial" w:hAnsi="Arial" w:cs="Arial"/>
                <w:bCs/>
                <w:sz w:val="20"/>
                <w:szCs w:val="20"/>
              </w:rPr>
              <w:t xml:space="preserve"> </w:t>
            </w:r>
            <w:r w:rsidR="00A96BEF" w:rsidRPr="00380695">
              <w:rPr>
                <w:rFonts w:ascii="Arial" w:hAnsi="Arial" w:cs="Arial"/>
                <w:bCs/>
                <w:sz w:val="20"/>
                <w:szCs w:val="20"/>
              </w:rPr>
              <w:t>beginning the BA course</w:t>
            </w:r>
            <w:r w:rsidR="00006BBF">
              <w:rPr>
                <w:rFonts w:ascii="Arial" w:hAnsi="Arial" w:cs="Arial"/>
                <w:bCs/>
                <w:sz w:val="20"/>
                <w:szCs w:val="20"/>
              </w:rPr>
              <w:t>s</w:t>
            </w:r>
            <w:r w:rsidR="00A96BEF" w:rsidRPr="00380695">
              <w:rPr>
                <w:rFonts w:ascii="Arial" w:hAnsi="Arial" w:cs="Arial"/>
                <w:bCs/>
                <w:sz w:val="20"/>
                <w:szCs w:val="20"/>
              </w:rPr>
              <w:t xml:space="preserve"> </w:t>
            </w:r>
            <w:r w:rsidR="007A33A6">
              <w:rPr>
                <w:rFonts w:ascii="Arial" w:hAnsi="Arial" w:cs="Arial"/>
                <w:bCs/>
                <w:sz w:val="20"/>
                <w:szCs w:val="20"/>
              </w:rPr>
              <w:t xml:space="preserve">such as </w:t>
            </w:r>
            <w:r w:rsidR="00462311" w:rsidRPr="00380695">
              <w:rPr>
                <w:rFonts w:ascii="Arial" w:hAnsi="Arial" w:cs="Arial"/>
                <w:bCs/>
                <w:sz w:val="20"/>
                <w:szCs w:val="20"/>
              </w:rPr>
              <w:t>navigating researching in the library, concept building,</w:t>
            </w:r>
            <w:r w:rsidR="00A96BEF" w:rsidRPr="00380695">
              <w:rPr>
                <w:rFonts w:ascii="Arial" w:hAnsi="Arial" w:cs="Arial"/>
                <w:bCs/>
                <w:sz w:val="20"/>
                <w:szCs w:val="20"/>
              </w:rPr>
              <w:t xml:space="preserve"> design development</w:t>
            </w:r>
            <w:r w:rsidR="00462311" w:rsidRPr="00380695">
              <w:rPr>
                <w:rFonts w:ascii="Arial" w:hAnsi="Arial" w:cs="Arial"/>
                <w:bCs/>
                <w:sz w:val="20"/>
                <w:szCs w:val="20"/>
              </w:rPr>
              <w:t xml:space="preserve"> processes, </w:t>
            </w:r>
            <w:r w:rsidR="007A33A6">
              <w:rPr>
                <w:rFonts w:ascii="Arial" w:hAnsi="Arial" w:cs="Arial"/>
                <w:bCs/>
                <w:sz w:val="20"/>
                <w:szCs w:val="20"/>
              </w:rPr>
              <w:t xml:space="preserve">initial technical draping skills, </w:t>
            </w:r>
            <w:r w:rsidR="00462311" w:rsidRPr="00380695">
              <w:rPr>
                <w:rFonts w:ascii="Arial" w:hAnsi="Arial" w:cs="Arial"/>
                <w:bCs/>
                <w:sz w:val="20"/>
                <w:szCs w:val="20"/>
              </w:rPr>
              <w:t xml:space="preserve">drawing, </w:t>
            </w:r>
            <w:r w:rsidR="00A96BEF" w:rsidRPr="00380695">
              <w:rPr>
                <w:rFonts w:ascii="Arial" w:hAnsi="Arial" w:cs="Arial"/>
                <w:bCs/>
                <w:sz w:val="20"/>
                <w:szCs w:val="20"/>
              </w:rPr>
              <w:t xml:space="preserve">and presentation skills. </w:t>
            </w:r>
          </w:p>
          <w:p w14:paraId="07643BD8" w14:textId="77777777" w:rsidR="00015669" w:rsidRPr="00A96BEF" w:rsidRDefault="00015669" w:rsidP="00380695">
            <w:pPr>
              <w:pStyle w:val="ListParagraph"/>
              <w:jc w:val="both"/>
              <w:rPr>
                <w:rFonts w:ascii="Arial" w:hAnsi="Arial" w:cs="Arial"/>
                <w:bCs/>
                <w:sz w:val="20"/>
                <w:szCs w:val="20"/>
              </w:rPr>
            </w:pPr>
          </w:p>
          <w:p w14:paraId="402F7840" w14:textId="34A5E386" w:rsidR="00A96BEF" w:rsidRPr="007A33A6" w:rsidRDefault="00380695" w:rsidP="007A33A6">
            <w:pPr>
              <w:jc w:val="both"/>
              <w:rPr>
                <w:rFonts w:ascii="Arial" w:hAnsi="Arial" w:cs="Arial"/>
                <w:bCs/>
                <w:sz w:val="20"/>
                <w:szCs w:val="20"/>
              </w:rPr>
            </w:pPr>
            <w:r w:rsidRPr="007A33A6">
              <w:rPr>
                <w:rFonts w:ascii="Arial" w:hAnsi="Arial" w:cs="Arial"/>
                <w:bCs/>
                <w:sz w:val="20"/>
                <w:szCs w:val="20"/>
              </w:rPr>
              <w:t>3.</w:t>
            </w:r>
            <w:r w:rsidR="007A33A6">
              <w:rPr>
                <w:rFonts w:ascii="Arial" w:hAnsi="Arial" w:cs="Arial"/>
                <w:bCs/>
                <w:sz w:val="20"/>
                <w:szCs w:val="20"/>
              </w:rPr>
              <w:t xml:space="preserve">Research into the feasibility </w:t>
            </w:r>
            <w:r w:rsidR="002539A9">
              <w:rPr>
                <w:rFonts w:ascii="Arial" w:hAnsi="Arial" w:cs="Arial"/>
                <w:bCs/>
                <w:sz w:val="20"/>
                <w:szCs w:val="20"/>
              </w:rPr>
              <w:t xml:space="preserve">for the future after ARP for </w:t>
            </w:r>
            <w:r w:rsidR="007A33A6">
              <w:rPr>
                <w:rFonts w:ascii="Arial" w:hAnsi="Arial" w:cs="Arial"/>
                <w:bCs/>
                <w:sz w:val="20"/>
                <w:szCs w:val="20"/>
              </w:rPr>
              <w:t>creating a</w:t>
            </w:r>
            <w:r w:rsidRPr="007A33A6">
              <w:rPr>
                <w:rFonts w:ascii="Arial" w:hAnsi="Arial" w:cs="Arial"/>
                <w:bCs/>
                <w:sz w:val="20"/>
                <w:szCs w:val="20"/>
              </w:rPr>
              <w:t xml:space="preserve"> proposal</w:t>
            </w:r>
            <w:r w:rsidR="00015669" w:rsidRPr="007A33A6">
              <w:rPr>
                <w:rFonts w:ascii="Arial" w:hAnsi="Arial" w:cs="Arial"/>
                <w:bCs/>
                <w:sz w:val="20"/>
                <w:szCs w:val="20"/>
              </w:rPr>
              <w:t xml:space="preserve"> for a </w:t>
            </w:r>
            <w:r w:rsidR="00006BBF" w:rsidRPr="007A33A6">
              <w:rPr>
                <w:rFonts w:ascii="Arial" w:hAnsi="Arial" w:cs="Arial"/>
                <w:bCs/>
                <w:sz w:val="20"/>
                <w:szCs w:val="20"/>
              </w:rPr>
              <w:t xml:space="preserve">student led </w:t>
            </w:r>
            <w:r w:rsidR="00A96BEF" w:rsidRPr="007A33A6">
              <w:rPr>
                <w:rFonts w:ascii="Arial" w:hAnsi="Arial" w:cs="Arial"/>
                <w:bCs/>
                <w:sz w:val="20"/>
                <w:szCs w:val="20"/>
              </w:rPr>
              <w:t xml:space="preserve">peer/mentorship </w:t>
            </w:r>
            <w:r w:rsidR="007B65D1" w:rsidRPr="007A33A6">
              <w:rPr>
                <w:rFonts w:ascii="Arial" w:hAnsi="Arial" w:cs="Arial"/>
                <w:bCs/>
                <w:sz w:val="20"/>
                <w:szCs w:val="20"/>
              </w:rPr>
              <w:t xml:space="preserve">student </w:t>
            </w:r>
            <w:r w:rsidR="00A96BEF" w:rsidRPr="007A33A6">
              <w:rPr>
                <w:rFonts w:ascii="Arial" w:hAnsi="Arial" w:cs="Arial"/>
                <w:bCs/>
                <w:sz w:val="20"/>
                <w:szCs w:val="20"/>
              </w:rPr>
              <w:t>support group with the widening participant cohort throughout the department to create supportive connections</w:t>
            </w:r>
            <w:r w:rsidR="007A3984" w:rsidRPr="007A33A6">
              <w:rPr>
                <w:rFonts w:ascii="Arial" w:hAnsi="Arial" w:cs="Arial"/>
                <w:bCs/>
                <w:sz w:val="20"/>
                <w:szCs w:val="20"/>
              </w:rPr>
              <w:t xml:space="preserve"> and a safe space to discuss any issues </w:t>
            </w:r>
            <w:r w:rsidR="007A33A6">
              <w:rPr>
                <w:rFonts w:ascii="Arial" w:hAnsi="Arial" w:cs="Arial"/>
                <w:bCs/>
                <w:sz w:val="20"/>
                <w:szCs w:val="20"/>
              </w:rPr>
              <w:t>and ask</w:t>
            </w:r>
            <w:r w:rsidR="007A3984" w:rsidRPr="007A33A6">
              <w:rPr>
                <w:rFonts w:ascii="Arial" w:hAnsi="Arial" w:cs="Arial"/>
                <w:bCs/>
                <w:sz w:val="20"/>
                <w:szCs w:val="20"/>
              </w:rPr>
              <w:t xml:space="preserve"> for help and advice</w:t>
            </w:r>
            <w:r w:rsidR="00A96BEF" w:rsidRPr="007A33A6">
              <w:rPr>
                <w:rFonts w:ascii="Arial" w:hAnsi="Arial" w:cs="Arial"/>
                <w:bCs/>
                <w:sz w:val="20"/>
                <w:szCs w:val="20"/>
              </w:rPr>
              <w:t xml:space="preserve">. </w:t>
            </w:r>
          </w:p>
          <w:p w14:paraId="3A6ECA68" w14:textId="6869CD66" w:rsidR="003E05FE" w:rsidRPr="00015669" w:rsidRDefault="003E05FE" w:rsidP="00015669">
            <w:pPr>
              <w:rPr>
                <w:rFonts w:ascii="Arial" w:hAnsi="Arial" w:cs="Arial"/>
                <w:bCs/>
                <w:sz w:val="20"/>
                <w:szCs w:val="20"/>
              </w:rPr>
            </w:pPr>
          </w:p>
          <w:p w14:paraId="0E029195" w14:textId="05D20CE1" w:rsidR="00A96BEF" w:rsidRDefault="00A96BEF" w:rsidP="0030053B">
            <w:pPr>
              <w:pStyle w:val="ListParagraph"/>
              <w:rPr>
                <w:rFonts w:ascii="Arial" w:hAnsi="Arial" w:cs="Arial"/>
                <w:bCs/>
                <w:sz w:val="20"/>
                <w:szCs w:val="20"/>
              </w:rPr>
            </w:pPr>
          </w:p>
          <w:p w14:paraId="6CCD54D1" w14:textId="77777777" w:rsidR="00D50CD4" w:rsidRDefault="00D50CD4" w:rsidP="00D50CD4">
            <w:pPr>
              <w:rPr>
                <w:rFonts w:ascii="Arial" w:hAnsi="Arial" w:cs="Arial"/>
                <w:sz w:val="20"/>
                <w:szCs w:val="20"/>
              </w:rPr>
            </w:pPr>
          </w:p>
          <w:p w14:paraId="60494060" w14:textId="77777777" w:rsidR="000553BE" w:rsidRDefault="000553BE" w:rsidP="00D50CD4">
            <w:pPr>
              <w:rPr>
                <w:rFonts w:ascii="Arial" w:hAnsi="Arial" w:cs="Arial"/>
                <w:sz w:val="20"/>
                <w:szCs w:val="20"/>
              </w:rPr>
            </w:pPr>
          </w:p>
          <w:p w14:paraId="71C5CFF4" w14:textId="77777777" w:rsidR="000553BE" w:rsidRDefault="000553BE" w:rsidP="00D50CD4">
            <w:pPr>
              <w:rPr>
                <w:rFonts w:ascii="Arial" w:hAnsi="Arial" w:cs="Arial"/>
                <w:sz w:val="20"/>
                <w:szCs w:val="20"/>
              </w:rPr>
            </w:pPr>
          </w:p>
          <w:p w14:paraId="342C8AA9" w14:textId="2F32B282" w:rsidR="000553BE" w:rsidRPr="00D50CD4" w:rsidRDefault="000553BE" w:rsidP="00D50CD4">
            <w:pPr>
              <w:rPr>
                <w:rFonts w:ascii="Arial" w:hAnsi="Arial" w:cs="Arial"/>
                <w:sz w:val="20"/>
                <w:szCs w:val="20"/>
              </w:rPr>
            </w:pPr>
          </w:p>
        </w:tc>
      </w:tr>
      <w:tr w:rsidR="00D50CD4" w:rsidRPr="00544330" w14:paraId="00AECDFD" w14:textId="77777777" w:rsidTr="00544330">
        <w:trPr>
          <w:trHeight w:val="65"/>
        </w:trPr>
        <w:tc>
          <w:tcPr>
            <w:tcW w:w="8613" w:type="dxa"/>
            <w:tcBorders>
              <w:top w:val="single" w:sz="6" w:space="0" w:color="auto"/>
              <w:left w:val="single" w:sz="6" w:space="0" w:color="auto"/>
              <w:bottom w:val="single" w:sz="6" w:space="0" w:color="auto"/>
              <w:right w:val="single" w:sz="6" w:space="0" w:color="auto"/>
            </w:tcBorders>
          </w:tcPr>
          <w:p w14:paraId="18F6DFE0" w14:textId="117C0360" w:rsidR="00D50CD4" w:rsidRDefault="000553BE" w:rsidP="00BB3799">
            <w:pPr>
              <w:pStyle w:val="ListParagraph"/>
              <w:numPr>
                <w:ilvl w:val="0"/>
                <w:numId w:val="7"/>
              </w:numPr>
              <w:rPr>
                <w:rFonts w:ascii="Arial" w:hAnsi="Arial" w:cs="Arial"/>
                <w:sz w:val="20"/>
                <w:szCs w:val="20"/>
              </w:rPr>
            </w:pPr>
            <w:r>
              <w:rPr>
                <w:rFonts w:ascii="Arial" w:hAnsi="Arial" w:cs="Arial"/>
                <w:b/>
                <w:bCs/>
                <w:sz w:val="20"/>
                <w:szCs w:val="20"/>
              </w:rPr>
              <w:lastRenderedPageBreak/>
              <w:t>What are you going to read about?</w:t>
            </w:r>
            <w:r w:rsidR="00D50CD4" w:rsidRPr="00BB3799">
              <w:rPr>
                <w:rFonts w:ascii="Arial" w:hAnsi="Arial" w:cs="Arial"/>
                <w:sz w:val="20"/>
                <w:szCs w:val="20"/>
              </w:rPr>
              <w:t xml:space="preserve"> </w:t>
            </w:r>
            <w:r w:rsidR="00D50CD4" w:rsidRPr="00BB3799">
              <w:rPr>
                <w:rFonts w:ascii="Arial" w:hAnsi="Arial" w:cs="Arial"/>
                <w:sz w:val="20"/>
                <w:szCs w:val="20"/>
              </w:rPr>
              <w:br/>
            </w:r>
          </w:p>
          <w:p w14:paraId="0BBAC52D" w14:textId="67EEC559" w:rsidR="00C20DAA" w:rsidRDefault="002A07E9" w:rsidP="002A07E9">
            <w:pPr>
              <w:pStyle w:val="ListParagraph"/>
              <w:rPr>
                <w:rFonts w:ascii="Arial" w:hAnsi="Arial" w:cs="Arial"/>
                <w:sz w:val="20"/>
                <w:szCs w:val="20"/>
              </w:rPr>
            </w:pPr>
            <w:r>
              <w:rPr>
                <w:rFonts w:ascii="Arial" w:hAnsi="Arial" w:cs="Arial"/>
                <w:sz w:val="20"/>
                <w:szCs w:val="20"/>
              </w:rPr>
              <w:t>The Theory and practice of culturally relevant education, Aronson B. Laughter</w:t>
            </w:r>
          </w:p>
          <w:p w14:paraId="28E2DB84" w14:textId="77777777" w:rsidR="002A07E9" w:rsidRDefault="002A07E9" w:rsidP="002A07E9">
            <w:pPr>
              <w:pStyle w:val="ListParagraph"/>
              <w:rPr>
                <w:rFonts w:ascii="Arial" w:hAnsi="Arial" w:cs="Arial"/>
                <w:sz w:val="20"/>
                <w:szCs w:val="20"/>
              </w:rPr>
            </w:pPr>
          </w:p>
          <w:p w14:paraId="37385D46" w14:textId="2D932C1D" w:rsidR="002A07E9" w:rsidRDefault="002A07E9" w:rsidP="002A07E9">
            <w:pPr>
              <w:pStyle w:val="ListParagraph"/>
              <w:rPr>
                <w:rFonts w:ascii="Arial" w:hAnsi="Arial" w:cs="Arial"/>
                <w:sz w:val="20"/>
                <w:szCs w:val="20"/>
              </w:rPr>
            </w:pPr>
            <w:r>
              <w:rPr>
                <w:rFonts w:ascii="Arial" w:hAnsi="Arial" w:cs="Arial"/>
                <w:sz w:val="20"/>
                <w:szCs w:val="20"/>
              </w:rPr>
              <w:t xml:space="preserve">A Pedagogy of Social Justice for </w:t>
            </w:r>
            <w:proofErr w:type="spellStart"/>
            <w:proofErr w:type="gramStart"/>
            <w:r>
              <w:rPr>
                <w:rFonts w:ascii="Arial" w:hAnsi="Arial" w:cs="Arial"/>
                <w:sz w:val="20"/>
                <w:szCs w:val="20"/>
              </w:rPr>
              <w:t>Education:Society</w:t>
            </w:r>
            <w:proofErr w:type="gramEnd"/>
            <w:r>
              <w:rPr>
                <w:rFonts w:ascii="Arial" w:hAnsi="Arial" w:cs="Arial"/>
                <w:sz w:val="20"/>
                <w:szCs w:val="20"/>
              </w:rPr>
              <w:t>,Identity,Theory</w:t>
            </w:r>
            <w:proofErr w:type="spellEnd"/>
            <w:r>
              <w:rPr>
                <w:rFonts w:ascii="Arial" w:hAnsi="Arial" w:cs="Arial"/>
                <w:sz w:val="20"/>
                <w:szCs w:val="20"/>
              </w:rPr>
              <w:t>, Intersectionality and Empowerment Hahn Tapper, AJ</w:t>
            </w:r>
          </w:p>
          <w:p w14:paraId="491BC1C7" w14:textId="77777777" w:rsidR="00380B82" w:rsidRDefault="00380B82" w:rsidP="00380B82">
            <w:pPr>
              <w:rPr>
                <w:rStyle w:val="Hyperlink"/>
              </w:rPr>
            </w:pPr>
          </w:p>
          <w:p w14:paraId="7112CFDD" w14:textId="77777777" w:rsidR="00C96C24" w:rsidRDefault="00C96C24" w:rsidP="00380B82">
            <w:pPr>
              <w:rPr>
                <w:rStyle w:val="Hyperlink"/>
              </w:rPr>
            </w:pPr>
          </w:p>
          <w:p w14:paraId="48E5BCD8" w14:textId="3E5C46CC" w:rsidR="00380B82" w:rsidRDefault="00935FC0" w:rsidP="00380B82">
            <w:pPr>
              <w:rPr>
                <w:sz w:val="20"/>
                <w:szCs w:val="20"/>
              </w:rPr>
            </w:pPr>
            <w:hyperlink r:id="rId8" w:history="1">
              <w:r w:rsidRPr="00A31D22">
                <w:rPr>
                  <w:rStyle w:val="Hyperlink"/>
                  <w:sz w:val="20"/>
                  <w:szCs w:val="20"/>
                </w:rPr>
                <w:t>https://www.bera.ac.uk/publication/ethical-guidelines-for-educational-research-fifth-edition-2024-online</w:t>
              </w:r>
            </w:hyperlink>
          </w:p>
          <w:p w14:paraId="7F4F4202" w14:textId="77777777" w:rsidR="00935FC0" w:rsidRDefault="00935FC0" w:rsidP="00380B82">
            <w:pPr>
              <w:rPr>
                <w:sz w:val="20"/>
                <w:szCs w:val="20"/>
              </w:rPr>
            </w:pPr>
          </w:p>
          <w:p w14:paraId="6B2345D0" w14:textId="56BFCB1D" w:rsidR="00C96C24" w:rsidRDefault="00C96C24" w:rsidP="00380B82">
            <w:pPr>
              <w:rPr>
                <w:sz w:val="20"/>
                <w:szCs w:val="20"/>
              </w:rPr>
            </w:pPr>
            <w:r>
              <w:rPr>
                <w:sz w:val="20"/>
                <w:szCs w:val="20"/>
              </w:rPr>
              <w:t xml:space="preserve">Sense of Belonging </w:t>
            </w:r>
          </w:p>
          <w:p w14:paraId="08333BFC" w14:textId="79BD383C" w:rsidR="00935FC0" w:rsidRPr="00380B82" w:rsidRDefault="00C96C24" w:rsidP="00380B82">
            <w:pPr>
              <w:rPr>
                <w:sz w:val="20"/>
                <w:szCs w:val="20"/>
              </w:rPr>
            </w:pPr>
            <w:r w:rsidRPr="00C96C24">
              <w:rPr>
                <w:sz w:val="20"/>
                <w:szCs w:val="20"/>
              </w:rPr>
              <w:t>https://belongingthroughcompassion.myblog.arts.ac.uk</w:t>
            </w:r>
          </w:p>
          <w:p w14:paraId="6B417469" w14:textId="77777777" w:rsidR="00380B82" w:rsidRPr="00BB3799" w:rsidRDefault="00380B82" w:rsidP="002A07E9">
            <w:pPr>
              <w:pStyle w:val="ListParagraph"/>
              <w:rPr>
                <w:rFonts w:ascii="Arial" w:hAnsi="Arial" w:cs="Arial"/>
                <w:sz w:val="20"/>
                <w:szCs w:val="20"/>
              </w:rPr>
            </w:pPr>
          </w:p>
          <w:p w14:paraId="2ABA7C97" w14:textId="77777777" w:rsidR="006C0527" w:rsidRDefault="006C0527" w:rsidP="000553BE">
            <w:pPr>
              <w:rPr>
                <w:rFonts w:ascii="Arial" w:hAnsi="Arial" w:cs="Arial"/>
                <w:color w:val="000000"/>
                <w:sz w:val="20"/>
                <w:szCs w:val="20"/>
              </w:rPr>
            </w:pPr>
          </w:p>
          <w:p w14:paraId="77C53BDA" w14:textId="77777777" w:rsidR="000553BE" w:rsidRDefault="000553BE" w:rsidP="000553BE">
            <w:pPr>
              <w:rPr>
                <w:rFonts w:ascii="Arial" w:hAnsi="Arial" w:cs="Arial"/>
                <w:color w:val="000000"/>
                <w:sz w:val="20"/>
                <w:szCs w:val="20"/>
              </w:rPr>
            </w:pPr>
          </w:p>
          <w:p w14:paraId="63229C4F" w14:textId="77777777" w:rsidR="000553BE" w:rsidRDefault="000553BE" w:rsidP="000553BE">
            <w:pPr>
              <w:rPr>
                <w:rFonts w:ascii="Arial" w:hAnsi="Arial" w:cs="Arial"/>
                <w:color w:val="000000"/>
                <w:sz w:val="20"/>
                <w:szCs w:val="20"/>
              </w:rPr>
            </w:pPr>
          </w:p>
          <w:p w14:paraId="64E827EC" w14:textId="77777777" w:rsidR="000553BE" w:rsidRDefault="000553BE" w:rsidP="000553BE">
            <w:pPr>
              <w:rPr>
                <w:rFonts w:ascii="Arial" w:hAnsi="Arial" w:cs="Arial"/>
                <w:color w:val="000000"/>
                <w:sz w:val="20"/>
                <w:szCs w:val="20"/>
              </w:rPr>
            </w:pPr>
          </w:p>
          <w:p w14:paraId="4D563EAA" w14:textId="27F2C911" w:rsidR="000553BE" w:rsidRPr="006C0527" w:rsidRDefault="000553BE" w:rsidP="000553BE">
            <w:pPr>
              <w:rPr>
                <w:rFonts w:ascii="Arial" w:hAnsi="Arial" w:cs="Arial"/>
                <w:b/>
                <w:bCs/>
                <w:sz w:val="20"/>
                <w:szCs w:val="20"/>
              </w:rPr>
            </w:pPr>
          </w:p>
        </w:tc>
      </w:tr>
      <w:tr w:rsidR="00544330" w:rsidRPr="00544330" w14:paraId="22C6C63A" w14:textId="77777777" w:rsidTr="000553BE">
        <w:trPr>
          <w:trHeight w:val="1782"/>
        </w:trPr>
        <w:tc>
          <w:tcPr>
            <w:tcW w:w="8613" w:type="dxa"/>
            <w:tcBorders>
              <w:top w:val="single" w:sz="6" w:space="0" w:color="auto"/>
              <w:left w:val="single" w:sz="6" w:space="0" w:color="auto"/>
              <w:bottom w:val="single" w:sz="6" w:space="0" w:color="auto"/>
              <w:right w:val="single" w:sz="6" w:space="0" w:color="auto"/>
            </w:tcBorders>
          </w:tcPr>
          <w:p w14:paraId="4348AD0A" w14:textId="77777777" w:rsidR="00544330" w:rsidRDefault="000553BE" w:rsidP="000553BE">
            <w:pPr>
              <w:pStyle w:val="NormalWeb"/>
              <w:numPr>
                <w:ilvl w:val="0"/>
                <w:numId w:val="7"/>
              </w:numPr>
              <w:rPr>
                <w:rFonts w:ascii="Arial" w:hAnsi="Arial" w:cs="Arial"/>
                <w:b/>
                <w:bCs/>
                <w:sz w:val="20"/>
                <w:szCs w:val="20"/>
              </w:rPr>
            </w:pPr>
            <w:r>
              <w:rPr>
                <w:rFonts w:ascii="Arial" w:hAnsi="Arial" w:cs="Arial"/>
                <w:b/>
                <w:bCs/>
                <w:sz w:val="20"/>
                <w:szCs w:val="20"/>
              </w:rPr>
              <w:t>What action are you going to take in your teaching practice?</w:t>
            </w:r>
          </w:p>
          <w:p w14:paraId="0C73D25D" w14:textId="7F87032E" w:rsidR="003E05FE" w:rsidRDefault="0030053B" w:rsidP="0030053B">
            <w:pPr>
              <w:pStyle w:val="NormalWeb"/>
              <w:ind w:left="360"/>
              <w:rPr>
                <w:rFonts w:ascii="Arial" w:hAnsi="Arial" w:cs="Arial"/>
                <w:sz w:val="20"/>
                <w:szCs w:val="20"/>
              </w:rPr>
            </w:pPr>
            <w:r w:rsidRPr="0030053B">
              <w:rPr>
                <w:rFonts w:ascii="Arial" w:hAnsi="Arial" w:cs="Arial"/>
                <w:sz w:val="20"/>
                <w:szCs w:val="20"/>
              </w:rPr>
              <w:t xml:space="preserve">To create </w:t>
            </w:r>
            <w:r>
              <w:rPr>
                <w:rFonts w:ascii="Arial" w:hAnsi="Arial" w:cs="Arial"/>
                <w:sz w:val="20"/>
                <w:szCs w:val="20"/>
              </w:rPr>
              <w:t xml:space="preserve">time to dedicate to </w:t>
            </w:r>
            <w:r w:rsidR="00C96C24">
              <w:rPr>
                <w:rFonts w:ascii="Arial" w:hAnsi="Arial" w:cs="Arial"/>
                <w:sz w:val="20"/>
                <w:szCs w:val="20"/>
              </w:rPr>
              <w:t xml:space="preserve">researching </w:t>
            </w:r>
            <w:r w:rsidR="007A33A6">
              <w:rPr>
                <w:rFonts w:ascii="Arial" w:hAnsi="Arial" w:cs="Arial"/>
                <w:sz w:val="20"/>
                <w:szCs w:val="20"/>
              </w:rPr>
              <w:t xml:space="preserve">around the need for </w:t>
            </w:r>
            <w:proofErr w:type="gramStart"/>
            <w:r w:rsidR="007A33A6">
              <w:rPr>
                <w:rFonts w:ascii="Arial" w:hAnsi="Arial" w:cs="Arial"/>
                <w:sz w:val="20"/>
                <w:szCs w:val="20"/>
              </w:rPr>
              <w:t>pre BA</w:t>
            </w:r>
            <w:proofErr w:type="gramEnd"/>
            <w:r w:rsidR="007A33A6">
              <w:rPr>
                <w:rFonts w:ascii="Arial" w:hAnsi="Arial" w:cs="Arial"/>
                <w:sz w:val="20"/>
                <w:szCs w:val="20"/>
              </w:rPr>
              <w:t xml:space="preserve"> support</w:t>
            </w:r>
            <w:r>
              <w:rPr>
                <w:rFonts w:ascii="Arial" w:hAnsi="Arial" w:cs="Arial"/>
                <w:sz w:val="20"/>
                <w:szCs w:val="20"/>
              </w:rPr>
              <w:t xml:space="preserve"> </w:t>
            </w:r>
            <w:r w:rsidR="007A33A6">
              <w:rPr>
                <w:rFonts w:ascii="Arial" w:hAnsi="Arial" w:cs="Arial"/>
                <w:sz w:val="20"/>
                <w:szCs w:val="20"/>
              </w:rPr>
              <w:t xml:space="preserve">sessions </w:t>
            </w:r>
            <w:r>
              <w:rPr>
                <w:rFonts w:ascii="Arial" w:hAnsi="Arial" w:cs="Arial"/>
                <w:sz w:val="20"/>
                <w:szCs w:val="20"/>
              </w:rPr>
              <w:t>for students.</w:t>
            </w:r>
            <w:r w:rsidR="003E25B7">
              <w:rPr>
                <w:rFonts w:ascii="Arial" w:hAnsi="Arial" w:cs="Arial"/>
                <w:sz w:val="20"/>
                <w:szCs w:val="20"/>
              </w:rPr>
              <w:t xml:space="preserve"> </w:t>
            </w:r>
          </w:p>
          <w:p w14:paraId="5CEA8C4A" w14:textId="7E0BCA37" w:rsidR="0030053B" w:rsidRDefault="003E25B7" w:rsidP="0030053B">
            <w:pPr>
              <w:pStyle w:val="NormalWeb"/>
              <w:ind w:left="360"/>
              <w:rPr>
                <w:rFonts w:ascii="Arial" w:hAnsi="Arial" w:cs="Arial"/>
                <w:sz w:val="20"/>
                <w:szCs w:val="20"/>
              </w:rPr>
            </w:pPr>
            <w:r>
              <w:rPr>
                <w:rFonts w:ascii="Arial" w:hAnsi="Arial" w:cs="Arial"/>
                <w:sz w:val="20"/>
                <w:szCs w:val="20"/>
              </w:rPr>
              <w:t xml:space="preserve">To create a realistic </w:t>
            </w:r>
            <w:r w:rsidR="007A33A6">
              <w:rPr>
                <w:rFonts w:ascii="Arial" w:hAnsi="Arial" w:cs="Arial"/>
                <w:sz w:val="20"/>
                <w:szCs w:val="20"/>
              </w:rPr>
              <w:t xml:space="preserve">set of data that </w:t>
            </w:r>
            <w:r w:rsidR="00C96C24">
              <w:rPr>
                <w:rFonts w:ascii="Arial" w:hAnsi="Arial" w:cs="Arial"/>
                <w:sz w:val="20"/>
                <w:szCs w:val="20"/>
              </w:rPr>
              <w:t>can</w:t>
            </w:r>
            <w:r w:rsidR="00380695">
              <w:rPr>
                <w:rFonts w:ascii="Arial" w:hAnsi="Arial" w:cs="Arial"/>
                <w:sz w:val="20"/>
                <w:szCs w:val="20"/>
              </w:rPr>
              <w:t xml:space="preserve"> be considered as </w:t>
            </w:r>
            <w:r w:rsidR="007A33A6">
              <w:rPr>
                <w:rFonts w:ascii="Arial" w:hAnsi="Arial" w:cs="Arial"/>
                <w:sz w:val="20"/>
                <w:szCs w:val="20"/>
              </w:rPr>
              <w:t>valid research</w:t>
            </w:r>
            <w:r w:rsidR="001C0CD0">
              <w:rPr>
                <w:rFonts w:ascii="Arial" w:hAnsi="Arial" w:cs="Arial"/>
                <w:sz w:val="20"/>
                <w:szCs w:val="20"/>
              </w:rPr>
              <w:t>.</w:t>
            </w:r>
          </w:p>
          <w:p w14:paraId="121AA208" w14:textId="6D5CC9F7" w:rsidR="003E05FE" w:rsidRPr="0030053B" w:rsidRDefault="003E05FE" w:rsidP="0030053B">
            <w:pPr>
              <w:pStyle w:val="NormalWeb"/>
              <w:ind w:left="360"/>
              <w:rPr>
                <w:rFonts w:ascii="Arial" w:hAnsi="Arial" w:cs="Arial"/>
                <w:sz w:val="20"/>
                <w:szCs w:val="20"/>
              </w:rPr>
            </w:pPr>
            <w:r>
              <w:rPr>
                <w:rFonts w:ascii="Arial" w:hAnsi="Arial" w:cs="Arial"/>
                <w:sz w:val="20"/>
                <w:szCs w:val="20"/>
              </w:rPr>
              <w:t xml:space="preserve">To </w:t>
            </w:r>
            <w:r w:rsidR="001C0CD0">
              <w:rPr>
                <w:rFonts w:ascii="Arial" w:hAnsi="Arial" w:cs="Arial"/>
                <w:sz w:val="20"/>
                <w:szCs w:val="20"/>
              </w:rPr>
              <w:t xml:space="preserve">research into </w:t>
            </w:r>
            <w:r w:rsidR="007A33A6">
              <w:rPr>
                <w:rFonts w:ascii="Arial" w:hAnsi="Arial" w:cs="Arial"/>
                <w:sz w:val="20"/>
                <w:szCs w:val="20"/>
              </w:rPr>
              <w:t>the need for</w:t>
            </w:r>
            <w:r>
              <w:rPr>
                <w:rFonts w:ascii="Arial" w:hAnsi="Arial" w:cs="Arial"/>
                <w:sz w:val="20"/>
                <w:szCs w:val="20"/>
              </w:rPr>
              <w:t xml:space="preserve"> a peer support group who can </w:t>
            </w:r>
            <w:r w:rsidR="001C0CD0">
              <w:rPr>
                <w:rFonts w:ascii="Arial" w:hAnsi="Arial" w:cs="Arial"/>
                <w:sz w:val="20"/>
                <w:szCs w:val="20"/>
              </w:rPr>
              <w:t>support group</w:t>
            </w:r>
            <w:r>
              <w:rPr>
                <w:rFonts w:ascii="Arial" w:hAnsi="Arial" w:cs="Arial"/>
                <w:sz w:val="20"/>
                <w:szCs w:val="20"/>
              </w:rPr>
              <w:t xml:space="preserve"> </w:t>
            </w:r>
            <w:r w:rsidR="007A33A6">
              <w:rPr>
                <w:rFonts w:ascii="Arial" w:hAnsi="Arial" w:cs="Arial"/>
                <w:sz w:val="20"/>
                <w:szCs w:val="20"/>
              </w:rPr>
              <w:t xml:space="preserve">who can </w:t>
            </w:r>
            <w:r>
              <w:rPr>
                <w:rFonts w:ascii="Arial" w:hAnsi="Arial" w:cs="Arial"/>
                <w:sz w:val="20"/>
                <w:szCs w:val="20"/>
              </w:rPr>
              <w:t xml:space="preserve">meet, interact and empower each other. </w:t>
            </w:r>
          </w:p>
        </w:tc>
      </w:tr>
      <w:tr w:rsidR="00544330" w:rsidRPr="00544330" w14:paraId="12D22EBD" w14:textId="77777777" w:rsidTr="00544330">
        <w:tc>
          <w:tcPr>
            <w:tcW w:w="8613" w:type="dxa"/>
            <w:tcBorders>
              <w:top w:val="single" w:sz="6" w:space="0" w:color="auto"/>
              <w:left w:val="single" w:sz="6" w:space="0" w:color="auto"/>
              <w:bottom w:val="single" w:sz="6" w:space="0" w:color="auto"/>
              <w:right w:val="single" w:sz="6" w:space="0" w:color="auto"/>
            </w:tcBorders>
          </w:tcPr>
          <w:p w14:paraId="6C7C374A" w14:textId="664C5449" w:rsidR="00B17B0C" w:rsidRDefault="000553BE" w:rsidP="000553BE">
            <w:pPr>
              <w:pStyle w:val="ListParagraph"/>
              <w:numPr>
                <w:ilvl w:val="0"/>
                <w:numId w:val="7"/>
              </w:numPr>
              <w:rPr>
                <w:rFonts w:ascii="Arial" w:hAnsi="Arial" w:cs="Arial"/>
                <w:b/>
                <w:bCs/>
                <w:color w:val="000000" w:themeColor="text1"/>
                <w:sz w:val="20"/>
                <w:szCs w:val="20"/>
              </w:rPr>
            </w:pPr>
            <w:r w:rsidRPr="000553BE">
              <w:rPr>
                <w:rFonts w:ascii="Arial" w:hAnsi="Arial" w:cs="Arial"/>
                <w:b/>
                <w:bCs/>
                <w:color w:val="000000" w:themeColor="text1"/>
                <w:sz w:val="20"/>
                <w:szCs w:val="20"/>
              </w:rPr>
              <w:t>Who will be involved</w:t>
            </w:r>
            <w:r>
              <w:rPr>
                <w:rFonts w:ascii="Arial" w:hAnsi="Arial" w:cs="Arial"/>
                <w:b/>
                <w:bCs/>
                <w:color w:val="000000" w:themeColor="text1"/>
                <w:sz w:val="20"/>
                <w:szCs w:val="20"/>
              </w:rPr>
              <w:t xml:space="preserve"> and how?</w:t>
            </w:r>
          </w:p>
          <w:p w14:paraId="39111FAD" w14:textId="6436B99D" w:rsidR="0030053B" w:rsidRDefault="0030053B" w:rsidP="0030053B">
            <w:pPr>
              <w:ind w:left="360"/>
              <w:rPr>
                <w:rFonts w:ascii="Arial" w:hAnsi="Arial" w:cs="Arial"/>
                <w:color w:val="000000" w:themeColor="text1"/>
                <w:sz w:val="20"/>
                <w:szCs w:val="20"/>
              </w:rPr>
            </w:pPr>
            <w:r w:rsidRPr="0030053B">
              <w:rPr>
                <w:rFonts w:ascii="Arial" w:hAnsi="Arial" w:cs="Arial"/>
                <w:color w:val="000000" w:themeColor="text1"/>
                <w:sz w:val="20"/>
                <w:szCs w:val="20"/>
              </w:rPr>
              <w:t xml:space="preserve">Current </w:t>
            </w:r>
            <w:r w:rsidR="007A33A6">
              <w:rPr>
                <w:rFonts w:ascii="Arial" w:hAnsi="Arial" w:cs="Arial"/>
                <w:color w:val="000000" w:themeColor="text1"/>
                <w:sz w:val="20"/>
                <w:szCs w:val="20"/>
              </w:rPr>
              <w:t xml:space="preserve">ex </w:t>
            </w:r>
            <w:r>
              <w:rPr>
                <w:rFonts w:ascii="Arial" w:hAnsi="Arial" w:cs="Arial"/>
                <w:color w:val="000000" w:themeColor="text1"/>
                <w:sz w:val="20"/>
                <w:szCs w:val="20"/>
              </w:rPr>
              <w:t xml:space="preserve">Insights </w:t>
            </w:r>
            <w:r w:rsidR="00462311">
              <w:rPr>
                <w:rFonts w:ascii="Arial" w:hAnsi="Arial" w:cs="Arial"/>
                <w:color w:val="000000" w:themeColor="text1"/>
                <w:sz w:val="20"/>
                <w:szCs w:val="20"/>
              </w:rPr>
              <w:t>students</w:t>
            </w:r>
            <w:r>
              <w:rPr>
                <w:rFonts w:ascii="Arial" w:hAnsi="Arial" w:cs="Arial"/>
                <w:color w:val="000000" w:themeColor="text1"/>
                <w:sz w:val="20"/>
                <w:szCs w:val="20"/>
              </w:rPr>
              <w:t xml:space="preserve"> </w:t>
            </w:r>
            <w:r w:rsidR="007A33A6">
              <w:rPr>
                <w:rFonts w:ascii="Arial" w:hAnsi="Arial" w:cs="Arial"/>
                <w:color w:val="000000" w:themeColor="text1"/>
                <w:sz w:val="20"/>
                <w:szCs w:val="20"/>
              </w:rPr>
              <w:t xml:space="preserve">who have </w:t>
            </w:r>
            <w:r w:rsidR="002539A9">
              <w:rPr>
                <w:rFonts w:ascii="Arial" w:hAnsi="Arial" w:cs="Arial"/>
                <w:color w:val="000000" w:themeColor="text1"/>
                <w:sz w:val="20"/>
                <w:szCs w:val="20"/>
              </w:rPr>
              <w:t xml:space="preserve">moved </w:t>
            </w:r>
            <w:r w:rsidR="007A33A6">
              <w:rPr>
                <w:rFonts w:ascii="Arial" w:hAnsi="Arial" w:cs="Arial"/>
                <w:color w:val="000000" w:themeColor="text1"/>
                <w:sz w:val="20"/>
                <w:szCs w:val="20"/>
              </w:rPr>
              <w:t xml:space="preserve">on </w:t>
            </w:r>
            <w:r w:rsidR="002539A9">
              <w:rPr>
                <w:rFonts w:ascii="Arial" w:hAnsi="Arial" w:cs="Arial"/>
                <w:color w:val="000000" w:themeColor="text1"/>
                <w:sz w:val="20"/>
                <w:szCs w:val="20"/>
              </w:rPr>
              <w:t xml:space="preserve">to </w:t>
            </w:r>
            <w:r w:rsidR="007A33A6">
              <w:rPr>
                <w:rFonts w:ascii="Arial" w:hAnsi="Arial" w:cs="Arial"/>
                <w:color w:val="000000" w:themeColor="text1"/>
                <w:sz w:val="20"/>
                <w:szCs w:val="20"/>
              </w:rPr>
              <w:t>the CSM BA Fashion courses.</w:t>
            </w:r>
          </w:p>
          <w:p w14:paraId="486358FA" w14:textId="72B14519" w:rsidR="0030053B" w:rsidRDefault="007A33A6" w:rsidP="0030053B">
            <w:pPr>
              <w:ind w:left="360"/>
              <w:rPr>
                <w:rFonts w:ascii="Arial" w:hAnsi="Arial" w:cs="Arial"/>
                <w:color w:val="000000" w:themeColor="text1"/>
                <w:sz w:val="20"/>
                <w:szCs w:val="20"/>
              </w:rPr>
            </w:pPr>
            <w:r>
              <w:rPr>
                <w:rFonts w:ascii="Arial" w:hAnsi="Arial" w:cs="Arial"/>
                <w:color w:val="000000" w:themeColor="text1"/>
                <w:sz w:val="20"/>
                <w:szCs w:val="20"/>
              </w:rPr>
              <w:t xml:space="preserve">Members of teaching staff </w:t>
            </w:r>
            <w:r w:rsidR="003E25B7">
              <w:rPr>
                <w:rFonts w:ascii="Arial" w:hAnsi="Arial" w:cs="Arial"/>
                <w:color w:val="000000" w:themeColor="text1"/>
                <w:sz w:val="20"/>
                <w:szCs w:val="20"/>
              </w:rPr>
              <w:t xml:space="preserve">to </w:t>
            </w:r>
            <w:r w:rsidR="0030053B">
              <w:rPr>
                <w:rFonts w:ascii="Arial" w:hAnsi="Arial" w:cs="Arial"/>
                <w:color w:val="000000" w:themeColor="text1"/>
                <w:sz w:val="20"/>
                <w:szCs w:val="20"/>
              </w:rPr>
              <w:t xml:space="preserve">offer their unique opinions about the needs of students from contextual admissions in their pathways. </w:t>
            </w:r>
          </w:p>
          <w:p w14:paraId="23E01D06" w14:textId="7FE622F1" w:rsidR="004611FE" w:rsidRDefault="007A33A6" w:rsidP="0030053B">
            <w:pPr>
              <w:ind w:left="360"/>
              <w:rPr>
                <w:rFonts w:ascii="Arial" w:hAnsi="Arial" w:cs="Arial"/>
                <w:color w:val="000000" w:themeColor="text1"/>
                <w:sz w:val="20"/>
                <w:szCs w:val="20"/>
              </w:rPr>
            </w:pPr>
            <w:r>
              <w:rPr>
                <w:rFonts w:ascii="Arial" w:hAnsi="Arial" w:cs="Arial"/>
                <w:color w:val="000000" w:themeColor="text1"/>
                <w:sz w:val="20"/>
                <w:szCs w:val="20"/>
              </w:rPr>
              <w:t>A tutor</w:t>
            </w:r>
            <w:r w:rsidR="003E25B7">
              <w:rPr>
                <w:rFonts w:ascii="Arial" w:hAnsi="Arial" w:cs="Arial"/>
                <w:color w:val="000000" w:themeColor="text1"/>
                <w:sz w:val="20"/>
                <w:szCs w:val="20"/>
              </w:rPr>
              <w:t xml:space="preserve"> in BA Fashion </w:t>
            </w:r>
            <w:r w:rsidR="002A07E9">
              <w:rPr>
                <w:rFonts w:ascii="Arial" w:hAnsi="Arial" w:cs="Arial"/>
                <w:color w:val="000000" w:themeColor="text1"/>
                <w:sz w:val="20"/>
                <w:szCs w:val="20"/>
              </w:rPr>
              <w:t xml:space="preserve">who is </w:t>
            </w:r>
            <w:r w:rsidR="002539A9">
              <w:rPr>
                <w:rFonts w:ascii="Arial" w:hAnsi="Arial" w:cs="Arial"/>
                <w:color w:val="000000" w:themeColor="text1"/>
                <w:sz w:val="20"/>
                <w:szCs w:val="20"/>
              </w:rPr>
              <w:t>also currently an</w:t>
            </w:r>
            <w:r w:rsidR="003E25B7">
              <w:rPr>
                <w:rFonts w:ascii="Arial" w:hAnsi="Arial" w:cs="Arial"/>
                <w:color w:val="000000" w:themeColor="text1"/>
                <w:sz w:val="20"/>
                <w:szCs w:val="20"/>
              </w:rPr>
              <w:t xml:space="preserve"> Insights tutor for Fashion. </w:t>
            </w:r>
          </w:p>
          <w:p w14:paraId="6ED82D8D" w14:textId="36D2F99E" w:rsidR="007A33A6" w:rsidRPr="0030053B" w:rsidRDefault="007A33A6" w:rsidP="0030053B">
            <w:pPr>
              <w:ind w:left="360"/>
              <w:rPr>
                <w:rFonts w:ascii="Arial" w:hAnsi="Arial" w:cs="Arial"/>
                <w:color w:val="000000" w:themeColor="text1"/>
                <w:sz w:val="20"/>
                <w:szCs w:val="20"/>
              </w:rPr>
            </w:pPr>
            <w:r>
              <w:rPr>
                <w:rFonts w:ascii="Arial" w:hAnsi="Arial" w:cs="Arial"/>
                <w:color w:val="000000" w:themeColor="text1"/>
                <w:sz w:val="20"/>
                <w:szCs w:val="20"/>
              </w:rPr>
              <w:t xml:space="preserve">A member of the Insights staff team. </w:t>
            </w:r>
          </w:p>
          <w:p w14:paraId="37E87204" w14:textId="77777777" w:rsidR="000553BE" w:rsidRPr="000553BE" w:rsidRDefault="000553BE" w:rsidP="000553BE">
            <w:pPr>
              <w:pStyle w:val="ListParagraph"/>
              <w:rPr>
                <w:rFonts w:ascii="Arial" w:hAnsi="Arial" w:cs="Arial"/>
                <w:color w:val="000000" w:themeColor="text1"/>
                <w:sz w:val="20"/>
                <w:szCs w:val="20"/>
              </w:rPr>
            </w:pPr>
          </w:p>
          <w:p w14:paraId="148AC437" w14:textId="77777777" w:rsidR="00D9214D" w:rsidRDefault="00D9214D" w:rsidP="000553BE">
            <w:pPr>
              <w:autoSpaceDE w:val="0"/>
              <w:autoSpaceDN w:val="0"/>
              <w:contextualSpacing/>
              <w:rPr>
                <w:rFonts w:ascii="Arial" w:hAnsi="Arial" w:cs="Arial"/>
                <w:color w:val="000000"/>
                <w:sz w:val="20"/>
                <w:szCs w:val="20"/>
              </w:rPr>
            </w:pPr>
          </w:p>
          <w:p w14:paraId="5E35FF05" w14:textId="77777777" w:rsidR="000553BE" w:rsidRDefault="000553BE" w:rsidP="000553BE">
            <w:pPr>
              <w:autoSpaceDE w:val="0"/>
              <w:autoSpaceDN w:val="0"/>
              <w:contextualSpacing/>
              <w:rPr>
                <w:rFonts w:ascii="Arial" w:hAnsi="Arial" w:cs="Arial"/>
                <w:color w:val="000000"/>
                <w:sz w:val="20"/>
                <w:szCs w:val="20"/>
              </w:rPr>
            </w:pPr>
          </w:p>
          <w:p w14:paraId="4DF11F87" w14:textId="77777777" w:rsidR="000553BE" w:rsidRDefault="000553BE" w:rsidP="000553BE">
            <w:pPr>
              <w:autoSpaceDE w:val="0"/>
              <w:autoSpaceDN w:val="0"/>
              <w:contextualSpacing/>
              <w:rPr>
                <w:rFonts w:ascii="Arial" w:hAnsi="Arial" w:cs="Arial"/>
                <w:color w:val="000000"/>
                <w:sz w:val="20"/>
                <w:szCs w:val="20"/>
              </w:rPr>
            </w:pPr>
          </w:p>
          <w:p w14:paraId="3511D9C7" w14:textId="77777777" w:rsidR="000553BE" w:rsidRDefault="000553BE" w:rsidP="000553BE">
            <w:pPr>
              <w:autoSpaceDE w:val="0"/>
              <w:autoSpaceDN w:val="0"/>
              <w:contextualSpacing/>
              <w:rPr>
                <w:rFonts w:ascii="Arial" w:hAnsi="Arial" w:cs="Arial"/>
                <w:color w:val="000000"/>
                <w:sz w:val="20"/>
                <w:szCs w:val="20"/>
              </w:rPr>
            </w:pPr>
          </w:p>
          <w:p w14:paraId="0B282B7F" w14:textId="5F31CBFE" w:rsidR="000553BE" w:rsidRPr="000553BE" w:rsidRDefault="000553BE" w:rsidP="000553BE">
            <w:pPr>
              <w:autoSpaceDE w:val="0"/>
              <w:autoSpaceDN w:val="0"/>
              <w:contextualSpacing/>
              <w:rPr>
                <w:rFonts w:ascii="Arial" w:hAnsi="Arial" w:cs="Arial"/>
                <w:color w:val="000000"/>
                <w:sz w:val="16"/>
                <w:szCs w:val="16"/>
              </w:rPr>
            </w:pPr>
            <w:r w:rsidRPr="000553BE">
              <w:rPr>
                <w:rFonts w:ascii="Arial" w:hAnsi="Arial" w:cs="Arial"/>
                <w:color w:val="000000"/>
                <w:sz w:val="16"/>
                <w:szCs w:val="16"/>
              </w:rPr>
              <w:t>N.B. If any of your participants/co-researchers will be under 18, please seek advice from your tutor.</w:t>
            </w:r>
          </w:p>
          <w:p w14:paraId="2A90DF45" w14:textId="78BAA982" w:rsidR="000553BE" w:rsidRPr="00D9214D" w:rsidRDefault="000553BE" w:rsidP="000553BE">
            <w:pPr>
              <w:autoSpaceDE w:val="0"/>
              <w:autoSpaceDN w:val="0"/>
              <w:contextualSpacing/>
              <w:rPr>
                <w:rFonts w:ascii="Arial" w:hAnsi="Arial" w:cs="Arial"/>
                <w:color w:val="000000"/>
                <w:sz w:val="20"/>
                <w:szCs w:val="20"/>
              </w:rPr>
            </w:pPr>
          </w:p>
        </w:tc>
      </w:tr>
      <w:tr w:rsidR="00544330" w:rsidRPr="00544330" w14:paraId="317BE124" w14:textId="77777777" w:rsidTr="00544330">
        <w:tc>
          <w:tcPr>
            <w:tcW w:w="8613" w:type="dxa"/>
            <w:tcBorders>
              <w:top w:val="single" w:sz="6" w:space="0" w:color="auto"/>
              <w:left w:val="single" w:sz="6" w:space="0" w:color="auto"/>
              <w:bottom w:val="single" w:sz="6" w:space="0" w:color="auto"/>
              <w:right w:val="single" w:sz="6" w:space="0" w:color="auto"/>
            </w:tcBorders>
          </w:tcPr>
          <w:p w14:paraId="2457C5E1" w14:textId="43A90174" w:rsidR="00544330" w:rsidRDefault="00544330" w:rsidP="00BB3799">
            <w:pPr>
              <w:pStyle w:val="ListParagraph"/>
              <w:numPr>
                <w:ilvl w:val="0"/>
                <w:numId w:val="7"/>
              </w:numPr>
              <w:tabs>
                <w:tab w:val="left" w:pos="284"/>
                <w:tab w:val="left" w:pos="426"/>
              </w:tabs>
              <w:rPr>
                <w:rFonts w:ascii="Arial" w:hAnsi="Arial" w:cs="Arial"/>
                <w:sz w:val="20"/>
                <w:szCs w:val="20"/>
              </w:rPr>
            </w:pPr>
            <w:r w:rsidRPr="00D9214D">
              <w:rPr>
                <w:rFonts w:ascii="Arial" w:hAnsi="Arial" w:cs="Arial"/>
                <w:b/>
                <w:bCs/>
                <w:sz w:val="20"/>
                <w:szCs w:val="20"/>
              </w:rPr>
              <w:t xml:space="preserve">What </w:t>
            </w:r>
            <w:proofErr w:type="gramStart"/>
            <w:r w:rsidR="000553BE">
              <w:rPr>
                <w:rFonts w:ascii="Arial" w:hAnsi="Arial" w:cs="Arial"/>
                <w:b/>
                <w:bCs/>
                <w:sz w:val="20"/>
                <w:szCs w:val="20"/>
              </w:rPr>
              <w:t>are</w:t>
            </w:r>
            <w:proofErr w:type="gramEnd"/>
            <w:r w:rsidR="000553BE">
              <w:rPr>
                <w:rFonts w:ascii="Arial" w:hAnsi="Arial" w:cs="Arial"/>
                <w:b/>
                <w:bCs/>
                <w:sz w:val="20"/>
                <w:szCs w:val="20"/>
              </w:rPr>
              <w:t xml:space="preserve"> the health &amp; safety concerns, and how will you prepare for them?</w:t>
            </w:r>
          </w:p>
          <w:p w14:paraId="14451F0B" w14:textId="742726E7" w:rsidR="000553BE" w:rsidRPr="00D9214D" w:rsidRDefault="00462311" w:rsidP="000553BE">
            <w:pPr>
              <w:pStyle w:val="ListParagraph"/>
              <w:tabs>
                <w:tab w:val="left" w:pos="284"/>
                <w:tab w:val="left" w:pos="426"/>
              </w:tabs>
              <w:rPr>
                <w:rFonts w:ascii="Arial" w:hAnsi="Arial" w:cs="Arial"/>
                <w:sz w:val="20"/>
                <w:szCs w:val="20"/>
              </w:rPr>
            </w:pPr>
            <w:r>
              <w:rPr>
                <w:rFonts w:ascii="Arial" w:hAnsi="Arial" w:cs="Arial"/>
                <w:sz w:val="20"/>
                <w:szCs w:val="20"/>
              </w:rPr>
              <w:t xml:space="preserve">Creating an information sheet about the project, </w:t>
            </w:r>
            <w:r w:rsidR="00A96BEF">
              <w:rPr>
                <w:rFonts w:ascii="Arial" w:hAnsi="Arial" w:cs="Arial"/>
                <w:sz w:val="20"/>
                <w:szCs w:val="20"/>
              </w:rPr>
              <w:t>Confidentiality</w:t>
            </w:r>
            <w:r w:rsidR="00935FC0">
              <w:rPr>
                <w:rFonts w:ascii="Arial" w:hAnsi="Arial" w:cs="Arial"/>
                <w:sz w:val="20"/>
                <w:szCs w:val="20"/>
              </w:rPr>
              <w:t xml:space="preserve"> assurance for all participants</w:t>
            </w:r>
            <w:r w:rsidR="00A96BEF">
              <w:rPr>
                <w:rFonts w:ascii="Arial" w:hAnsi="Arial" w:cs="Arial"/>
                <w:sz w:val="20"/>
                <w:szCs w:val="20"/>
              </w:rPr>
              <w:t xml:space="preserve">, data protection, allowing permission to use information. </w:t>
            </w:r>
          </w:p>
          <w:p w14:paraId="5F498090" w14:textId="77777777" w:rsidR="00D9214D" w:rsidRDefault="00D9214D" w:rsidP="00D9214D">
            <w:pPr>
              <w:tabs>
                <w:tab w:val="left" w:pos="426"/>
              </w:tabs>
              <w:rPr>
                <w:rFonts w:ascii="Arial" w:hAnsi="Arial" w:cs="Arial"/>
                <w:bCs/>
                <w:sz w:val="20"/>
                <w:szCs w:val="20"/>
              </w:rPr>
            </w:pPr>
          </w:p>
          <w:p w14:paraId="34FCBCC9" w14:textId="77777777" w:rsidR="000553BE" w:rsidRDefault="000553BE" w:rsidP="00D9214D">
            <w:pPr>
              <w:tabs>
                <w:tab w:val="left" w:pos="426"/>
              </w:tabs>
              <w:rPr>
                <w:rFonts w:ascii="Arial" w:hAnsi="Arial" w:cs="Arial"/>
                <w:bCs/>
                <w:sz w:val="20"/>
                <w:szCs w:val="20"/>
              </w:rPr>
            </w:pPr>
          </w:p>
          <w:p w14:paraId="2C03C858" w14:textId="77777777" w:rsidR="000553BE" w:rsidRDefault="000553BE" w:rsidP="00D9214D">
            <w:pPr>
              <w:tabs>
                <w:tab w:val="left" w:pos="426"/>
              </w:tabs>
              <w:rPr>
                <w:rFonts w:ascii="Arial" w:hAnsi="Arial" w:cs="Arial"/>
                <w:bCs/>
                <w:sz w:val="20"/>
                <w:szCs w:val="20"/>
              </w:rPr>
            </w:pPr>
          </w:p>
          <w:p w14:paraId="5E61345E" w14:textId="77777777" w:rsidR="000553BE" w:rsidRPr="00D9214D" w:rsidRDefault="000553BE" w:rsidP="00D9214D">
            <w:pPr>
              <w:tabs>
                <w:tab w:val="left" w:pos="426"/>
              </w:tabs>
              <w:rPr>
                <w:rFonts w:ascii="Arial" w:hAnsi="Arial" w:cs="Arial"/>
                <w:color w:val="000000"/>
                <w:sz w:val="20"/>
                <w:szCs w:val="20"/>
                <w:shd w:val="clear" w:color="auto" w:fill="FFFFFF"/>
              </w:rPr>
            </w:pPr>
          </w:p>
          <w:p w14:paraId="564F0B93" w14:textId="77777777" w:rsidR="00352130" w:rsidRPr="00D9214D" w:rsidRDefault="00352130" w:rsidP="00544330">
            <w:pPr>
              <w:tabs>
                <w:tab w:val="left" w:pos="284"/>
                <w:tab w:val="left" w:pos="426"/>
              </w:tabs>
              <w:rPr>
                <w:rFonts w:ascii="Arial" w:hAnsi="Arial" w:cs="Arial"/>
                <w:sz w:val="20"/>
                <w:szCs w:val="20"/>
              </w:rPr>
            </w:pPr>
          </w:p>
        </w:tc>
      </w:tr>
      <w:tr w:rsidR="00544330" w:rsidRPr="00544330" w14:paraId="20EDA32C" w14:textId="77777777" w:rsidTr="00544330">
        <w:tc>
          <w:tcPr>
            <w:tcW w:w="8613" w:type="dxa"/>
            <w:tcBorders>
              <w:top w:val="single" w:sz="6" w:space="0" w:color="auto"/>
              <w:left w:val="single" w:sz="6" w:space="0" w:color="auto"/>
              <w:bottom w:val="single" w:sz="6" w:space="0" w:color="auto"/>
              <w:right w:val="single" w:sz="6" w:space="0" w:color="auto"/>
            </w:tcBorders>
          </w:tcPr>
          <w:p w14:paraId="7878FAA4" w14:textId="51DDB1D5" w:rsidR="00544330" w:rsidRDefault="000553BE" w:rsidP="00BB3799">
            <w:pPr>
              <w:pStyle w:val="ListParagraph"/>
              <w:numPr>
                <w:ilvl w:val="0"/>
                <w:numId w:val="7"/>
              </w:numPr>
              <w:tabs>
                <w:tab w:val="left" w:pos="426"/>
              </w:tabs>
              <w:rPr>
                <w:rFonts w:ascii="Arial" w:hAnsi="Arial" w:cs="Arial"/>
                <w:b/>
                <w:bCs/>
                <w:sz w:val="20"/>
                <w:szCs w:val="20"/>
              </w:rPr>
            </w:pPr>
            <w:r>
              <w:rPr>
                <w:rFonts w:ascii="Arial" w:hAnsi="Arial" w:cs="Arial"/>
                <w:b/>
                <w:bCs/>
                <w:sz w:val="20"/>
                <w:szCs w:val="20"/>
              </w:rPr>
              <w:lastRenderedPageBreak/>
              <w:t>How will you protect the data of those involved?</w:t>
            </w:r>
          </w:p>
          <w:p w14:paraId="5173248E" w14:textId="77777777" w:rsidR="0030053B" w:rsidRDefault="0030053B" w:rsidP="004611FE">
            <w:pPr>
              <w:pStyle w:val="ListParagraph"/>
              <w:tabs>
                <w:tab w:val="left" w:pos="426"/>
              </w:tabs>
              <w:rPr>
                <w:rFonts w:ascii="Arial" w:hAnsi="Arial" w:cs="Arial"/>
                <w:b/>
                <w:bCs/>
                <w:sz w:val="20"/>
                <w:szCs w:val="20"/>
              </w:rPr>
            </w:pPr>
          </w:p>
          <w:p w14:paraId="42C5F61E" w14:textId="1F571472" w:rsidR="002A07E9" w:rsidRPr="00462311" w:rsidRDefault="00A96BEF" w:rsidP="000553BE">
            <w:pPr>
              <w:tabs>
                <w:tab w:val="left" w:pos="426"/>
              </w:tabs>
              <w:rPr>
                <w:rFonts w:ascii="Arial" w:hAnsi="Arial" w:cs="Arial"/>
                <w:sz w:val="20"/>
                <w:szCs w:val="20"/>
              </w:rPr>
            </w:pPr>
            <w:r w:rsidRPr="00462311">
              <w:rPr>
                <w:rFonts w:ascii="Arial" w:hAnsi="Arial" w:cs="Arial"/>
                <w:sz w:val="20"/>
                <w:szCs w:val="20"/>
              </w:rPr>
              <w:t xml:space="preserve">I will </w:t>
            </w:r>
            <w:r w:rsidR="002A07E9" w:rsidRPr="00462311">
              <w:rPr>
                <w:rFonts w:ascii="Arial" w:hAnsi="Arial" w:cs="Arial"/>
                <w:sz w:val="20"/>
                <w:szCs w:val="20"/>
              </w:rPr>
              <w:t>use a participant consent form and a Participant information sheet.</w:t>
            </w:r>
          </w:p>
          <w:p w14:paraId="4A93C835" w14:textId="094469E8" w:rsidR="000553BE" w:rsidRPr="00462311" w:rsidRDefault="002A07E9" w:rsidP="000553BE">
            <w:pPr>
              <w:tabs>
                <w:tab w:val="left" w:pos="426"/>
              </w:tabs>
              <w:rPr>
                <w:rFonts w:ascii="Arial" w:hAnsi="Arial" w:cs="Arial"/>
                <w:sz w:val="20"/>
                <w:szCs w:val="20"/>
              </w:rPr>
            </w:pPr>
            <w:r w:rsidRPr="00462311">
              <w:rPr>
                <w:rFonts w:ascii="Arial" w:hAnsi="Arial" w:cs="Arial"/>
                <w:sz w:val="20"/>
                <w:szCs w:val="20"/>
              </w:rPr>
              <w:t xml:space="preserve">I will </w:t>
            </w:r>
            <w:r w:rsidR="00A96BEF" w:rsidRPr="00462311">
              <w:rPr>
                <w:rFonts w:ascii="Arial" w:hAnsi="Arial" w:cs="Arial"/>
                <w:sz w:val="20"/>
                <w:szCs w:val="20"/>
              </w:rPr>
              <w:t xml:space="preserve">keep the identities anonymous of all participants and </w:t>
            </w:r>
            <w:proofErr w:type="gramStart"/>
            <w:r w:rsidR="00A96BEF" w:rsidRPr="00462311">
              <w:rPr>
                <w:rFonts w:ascii="Arial" w:hAnsi="Arial" w:cs="Arial"/>
                <w:sz w:val="20"/>
                <w:szCs w:val="20"/>
              </w:rPr>
              <w:t>ask for consent at all times</w:t>
            </w:r>
            <w:proofErr w:type="gramEnd"/>
            <w:r w:rsidR="00A96BEF" w:rsidRPr="00462311">
              <w:rPr>
                <w:rFonts w:ascii="Arial" w:hAnsi="Arial" w:cs="Arial"/>
                <w:sz w:val="20"/>
                <w:szCs w:val="20"/>
              </w:rPr>
              <w:t xml:space="preserve">. </w:t>
            </w:r>
          </w:p>
          <w:p w14:paraId="560EBB57" w14:textId="77777777" w:rsidR="000553BE" w:rsidRPr="00462311" w:rsidRDefault="000553BE" w:rsidP="000553BE">
            <w:pPr>
              <w:tabs>
                <w:tab w:val="left" w:pos="426"/>
              </w:tabs>
              <w:rPr>
                <w:rFonts w:ascii="Arial" w:hAnsi="Arial" w:cs="Arial"/>
                <w:sz w:val="20"/>
                <w:szCs w:val="20"/>
              </w:rPr>
            </w:pPr>
          </w:p>
          <w:p w14:paraId="40A95EAA" w14:textId="77777777" w:rsidR="000553BE" w:rsidRPr="00462311" w:rsidRDefault="000553BE" w:rsidP="000553BE">
            <w:pPr>
              <w:tabs>
                <w:tab w:val="left" w:pos="426"/>
              </w:tabs>
              <w:rPr>
                <w:rFonts w:ascii="Arial" w:hAnsi="Arial" w:cs="Arial"/>
                <w:sz w:val="20"/>
                <w:szCs w:val="20"/>
              </w:rPr>
            </w:pPr>
          </w:p>
          <w:p w14:paraId="4C9E3E27" w14:textId="77777777" w:rsidR="001040BE" w:rsidRDefault="001040BE" w:rsidP="000553BE">
            <w:pPr>
              <w:tabs>
                <w:tab w:val="left" w:pos="426"/>
              </w:tabs>
              <w:rPr>
                <w:rFonts w:ascii="Arial" w:hAnsi="Arial" w:cs="Arial"/>
                <w:b/>
                <w:bCs/>
                <w:sz w:val="20"/>
                <w:szCs w:val="20"/>
              </w:rPr>
            </w:pPr>
          </w:p>
          <w:p w14:paraId="54345A3E" w14:textId="77777777" w:rsidR="00544330" w:rsidRPr="00D9214D" w:rsidRDefault="00544330" w:rsidP="00544330">
            <w:pPr>
              <w:tabs>
                <w:tab w:val="left" w:pos="284"/>
              </w:tabs>
              <w:rPr>
                <w:rFonts w:ascii="Arial" w:hAnsi="Arial" w:cs="Arial"/>
                <w:sz w:val="20"/>
                <w:szCs w:val="20"/>
              </w:rPr>
            </w:pPr>
          </w:p>
          <w:p w14:paraId="23FC4B9E" w14:textId="5DE4FA3D" w:rsidR="00D9214D" w:rsidRPr="00544330" w:rsidRDefault="00D9214D" w:rsidP="000553BE">
            <w:pPr>
              <w:tabs>
                <w:tab w:val="left" w:pos="284"/>
              </w:tabs>
              <w:rPr>
                <w:rFonts w:ascii="Arial" w:hAnsi="Arial" w:cs="Arial"/>
                <w:b/>
                <w:bCs/>
                <w:sz w:val="20"/>
                <w:szCs w:val="20"/>
              </w:rPr>
            </w:pPr>
          </w:p>
        </w:tc>
      </w:tr>
      <w:tr w:rsidR="00544330" w:rsidRPr="00544330" w14:paraId="06BC8D4B" w14:textId="77777777" w:rsidTr="00544330">
        <w:trPr>
          <w:trHeight w:val="1182"/>
        </w:trPr>
        <w:tc>
          <w:tcPr>
            <w:tcW w:w="8613" w:type="dxa"/>
            <w:tcBorders>
              <w:top w:val="single" w:sz="6" w:space="0" w:color="auto"/>
              <w:left w:val="single" w:sz="6" w:space="0" w:color="auto"/>
              <w:bottom w:val="single" w:sz="6" w:space="0" w:color="auto"/>
              <w:right w:val="single" w:sz="6" w:space="0" w:color="auto"/>
            </w:tcBorders>
          </w:tcPr>
          <w:p w14:paraId="5799A05B" w14:textId="47CD3C61" w:rsidR="00544330" w:rsidRPr="00BB3799" w:rsidRDefault="000553BE" w:rsidP="00BB3799">
            <w:pPr>
              <w:pStyle w:val="ListParagraph"/>
              <w:numPr>
                <w:ilvl w:val="0"/>
                <w:numId w:val="7"/>
              </w:numPr>
              <w:rPr>
                <w:rFonts w:ascii="Arial" w:hAnsi="Arial" w:cs="Arial"/>
                <w:bCs/>
                <w:sz w:val="20"/>
                <w:szCs w:val="20"/>
              </w:rPr>
            </w:pPr>
            <w:r>
              <w:rPr>
                <w:rFonts w:ascii="Arial" w:hAnsi="Arial" w:cs="Arial"/>
                <w:b/>
                <w:bCs/>
                <w:sz w:val="20"/>
                <w:szCs w:val="20"/>
              </w:rPr>
              <w:t>How will you work with your participants in an ethical way?</w:t>
            </w:r>
          </w:p>
          <w:p w14:paraId="4098C9E3" w14:textId="77777777" w:rsidR="00A96BEF" w:rsidRDefault="00A96BEF" w:rsidP="00544330">
            <w:pPr>
              <w:rPr>
                <w:rFonts w:ascii="Arial" w:hAnsi="Arial" w:cs="Arial"/>
                <w:bCs/>
                <w:sz w:val="20"/>
                <w:szCs w:val="20"/>
              </w:rPr>
            </w:pPr>
            <w:r>
              <w:rPr>
                <w:rFonts w:ascii="Arial" w:hAnsi="Arial" w:cs="Arial"/>
                <w:bCs/>
                <w:sz w:val="20"/>
                <w:szCs w:val="20"/>
              </w:rPr>
              <w:t xml:space="preserve">I will protect identities and ask for permission and consent to use any comments. </w:t>
            </w:r>
          </w:p>
          <w:p w14:paraId="3BA9A6F0" w14:textId="3667C9F9" w:rsidR="00544330" w:rsidRPr="00544330" w:rsidRDefault="00A96BEF" w:rsidP="00544330">
            <w:pPr>
              <w:rPr>
                <w:rFonts w:ascii="Arial" w:hAnsi="Arial" w:cs="Arial"/>
                <w:bCs/>
                <w:sz w:val="20"/>
                <w:szCs w:val="20"/>
              </w:rPr>
            </w:pPr>
            <w:r>
              <w:rPr>
                <w:rFonts w:ascii="Arial" w:hAnsi="Arial" w:cs="Arial"/>
                <w:bCs/>
                <w:sz w:val="20"/>
                <w:szCs w:val="20"/>
              </w:rPr>
              <w:t xml:space="preserve">I will create an open environment to allow freedom to voice opinions and respect the input of the participants. </w:t>
            </w:r>
          </w:p>
          <w:p w14:paraId="312A2126" w14:textId="77777777" w:rsidR="00544330" w:rsidRDefault="00544330" w:rsidP="000553BE">
            <w:pPr>
              <w:rPr>
                <w:rFonts w:ascii="Arial" w:hAnsi="Arial" w:cs="Arial"/>
                <w:bCs/>
                <w:sz w:val="20"/>
                <w:szCs w:val="20"/>
              </w:rPr>
            </w:pPr>
          </w:p>
          <w:p w14:paraId="52EE015C" w14:textId="77777777" w:rsidR="000553BE" w:rsidRDefault="000553BE" w:rsidP="000553BE">
            <w:pPr>
              <w:rPr>
                <w:rFonts w:ascii="Arial" w:hAnsi="Arial" w:cs="Arial"/>
                <w:bCs/>
                <w:sz w:val="20"/>
                <w:szCs w:val="20"/>
              </w:rPr>
            </w:pPr>
          </w:p>
          <w:p w14:paraId="79189500" w14:textId="77777777" w:rsidR="000553BE" w:rsidRDefault="000553BE" w:rsidP="000553BE">
            <w:pPr>
              <w:rPr>
                <w:rFonts w:ascii="Arial" w:hAnsi="Arial" w:cs="Arial"/>
                <w:bCs/>
                <w:sz w:val="20"/>
                <w:szCs w:val="20"/>
              </w:rPr>
            </w:pPr>
          </w:p>
          <w:p w14:paraId="42DF10D8" w14:textId="77777777" w:rsidR="000553BE" w:rsidRDefault="000553BE" w:rsidP="000553BE">
            <w:pPr>
              <w:rPr>
                <w:rFonts w:ascii="Arial" w:hAnsi="Arial" w:cs="Arial"/>
                <w:bCs/>
                <w:sz w:val="20"/>
                <w:szCs w:val="20"/>
              </w:rPr>
            </w:pPr>
          </w:p>
          <w:p w14:paraId="2BE18BCA" w14:textId="77777777" w:rsidR="000553BE" w:rsidRPr="00544330" w:rsidRDefault="000553BE" w:rsidP="000553BE">
            <w:pPr>
              <w:rPr>
                <w:rFonts w:ascii="Arial" w:hAnsi="Arial" w:cs="Arial"/>
                <w:b/>
                <w:sz w:val="20"/>
                <w:szCs w:val="20"/>
              </w:rPr>
            </w:pPr>
          </w:p>
        </w:tc>
      </w:tr>
    </w:tbl>
    <w:p w14:paraId="7F1D85C5" w14:textId="77777777" w:rsidR="00B8361C" w:rsidRPr="00544330" w:rsidRDefault="00B8361C">
      <w:pPr>
        <w:rPr>
          <w:rFonts w:ascii="Arial" w:hAnsi="Arial" w:cs="Arial"/>
        </w:rPr>
      </w:pPr>
    </w:p>
    <w:sectPr w:rsidR="00B8361C" w:rsidRPr="00544330" w:rsidSect="003F2168">
      <w:headerReference w:type="default" r:id="rId9"/>
      <w:footerReference w:type="even" r:id="rId10"/>
      <w:footerReference w:type="default" r:id="rId11"/>
      <w:headerReference w:type="first" r:id="rId12"/>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F770B" w14:textId="77777777" w:rsidR="009B1FCA" w:rsidRDefault="009B1FCA" w:rsidP="00544330">
      <w:r>
        <w:separator/>
      </w:r>
    </w:p>
  </w:endnote>
  <w:endnote w:type="continuationSeparator" w:id="0">
    <w:p w14:paraId="18053661" w14:textId="77777777" w:rsidR="009B1FCA" w:rsidRDefault="009B1FCA" w:rsidP="0054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B3E92" w14:textId="77777777" w:rsidR="003F2168" w:rsidRDefault="003F2168" w:rsidP="00F14B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7C49A4" w14:textId="77777777" w:rsidR="003F2168" w:rsidRDefault="003F2168" w:rsidP="003F21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6FFD1" w14:textId="230C372B" w:rsidR="003F2168" w:rsidRPr="003F2168" w:rsidRDefault="003F2168" w:rsidP="00F14BA2">
    <w:pPr>
      <w:pStyle w:val="Footer"/>
      <w:framePr w:wrap="around" w:vAnchor="text" w:hAnchor="margin" w:xAlign="right" w:y="1"/>
      <w:rPr>
        <w:rStyle w:val="PageNumber"/>
        <w:rFonts w:ascii="Arial" w:hAnsi="Arial" w:cs="Arial"/>
        <w:sz w:val="16"/>
        <w:szCs w:val="16"/>
      </w:rPr>
    </w:pPr>
    <w:r w:rsidRPr="003F2168">
      <w:rPr>
        <w:rStyle w:val="PageNumber"/>
        <w:rFonts w:ascii="Arial" w:hAnsi="Arial" w:cs="Arial"/>
        <w:sz w:val="16"/>
        <w:szCs w:val="16"/>
      </w:rPr>
      <w:fldChar w:fldCharType="begin"/>
    </w:r>
    <w:r w:rsidRPr="003F2168">
      <w:rPr>
        <w:rStyle w:val="PageNumber"/>
        <w:rFonts w:ascii="Arial" w:hAnsi="Arial" w:cs="Arial"/>
        <w:sz w:val="16"/>
        <w:szCs w:val="16"/>
      </w:rPr>
      <w:instrText xml:space="preserve">PAGE  </w:instrText>
    </w:r>
    <w:r w:rsidRPr="003F2168">
      <w:rPr>
        <w:rStyle w:val="PageNumber"/>
        <w:rFonts w:ascii="Arial" w:hAnsi="Arial" w:cs="Arial"/>
        <w:sz w:val="16"/>
        <w:szCs w:val="16"/>
      </w:rPr>
      <w:fldChar w:fldCharType="separate"/>
    </w:r>
    <w:r w:rsidR="00C83062">
      <w:rPr>
        <w:rStyle w:val="PageNumber"/>
        <w:rFonts w:ascii="Arial" w:hAnsi="Arial" w:cs="Arial"/>
        <w:noProof/>
        <w:sz w:val="16"/>
        <w:szCs w:val="16"/>
      </w:rPr>
      <w:t>4</w:t>
    </w:r>
    <w:r w:rsidRPr="003F2168">
      <w:rPr>
        <w:rStyle w:val="PageNumber"/>
        <w:rFonts w:ascii="Arial" w:hAnsi="Arial" w:cs="Arial"/>
        <w:sz w:val="16"/>
        <w:szCs w:val="16"/>
      </w:rPr>
      <w:fldChar w:fldCharType="end"/>
    </w:r>
  </w:p>
  <w:p w14:paraId="13A0CF98" w14:textId="77777777" w:rsidR="003F2168" w:rsidRDefault="003F2168" w:rsidP="003F21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36D11" w14:textId="77777777" w:rsidR="009B1FCA" w:rsidRDefault="009B1FCA" w:rsidP="00544330">
      <w:r>
        <w:separator/>
      </w:r>
    </w:p>
  </w:footnote>
  <w:footnote w:type="continuationSeparator" w:id="0">
    <w:p w14:paraId="0562A24E" w14:textId="77777777" w:rsidR="009B1FCA" w:rsidRDefault="009B1FCA" w:rsidP="00544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462C3" w14:textId="77777777" w:rsidR="00544330" w:rsidRDefault="00544330" w:rsidP="0054433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02590" w14:textId="77777777" w:rsidR="003F2168" w:rsidRDefault="003F2168" w:rsidP="003F2168">
    <w:pPr>
      <w:pStyle w:val="Header"/>
      <w:jc w:val="right"/>
    </w:pPr>
    <w:r>
      <w:rPr>
        <w:noProof/>
        <w:lang w:eastAsia="en-GB"/>
      </w:rPr>
      <w:drawing>
        <wp:inline distT="0" distB="0" distL="0" distR="0" wp14:anchorId="0AB0306F" wp14:editId="243EBB16">
          <wp:extent cx="984620" cy="447040"/>
          <wp:effectExtent l="0" t="0" r="635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L_logo_black_174x79.jpg"/>
                  <pic:cNvPicPr/>
                </pic:nvPicPr>
                <pic:blipFill>
                  <a:blip r:embed="rId1">
                    <a:extLst>
                      <a:ext uri="{28A0092B-C50C-407E-A947-70E740481C1C}">
                        <a14:useLocalDpi xmlns:a14="http://schemas.microsoft.com/office/drawing/2010/main" val="0"/>
                      </a:ext>
                    </a:extLst>
                  </a:blip>
                  <a:stretch>
                    <a:fillRect/>
                  </a:stretch>
                </pic:blipFill>
                <pic:spPr>
                  <a:xfrm>
                    <a:off x="0" y="0"/>
                    <a:ext cx="984620" cy="447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21766"/>
    <w:multiLevelType w:val="hybridMultilevel"/>
    <w:tmpl w:val="00C86914"/>
    <w:lvl w:ilvl="0" w:tplc="0409000F">
      <w:start w:val="7"/>
      <w:numFmt w:val="decimal"/>
      <w:lvlText w:val="%1."/>
      <w:lvlJc w:val="left"/>
      <w:pPr>
        <w:tabs>
          <w:tab w:val="num" w:pos="720"/>
        </w:tabs>
        <w:ind w:left="720" w:hanging="360"/>
      </w:pPr>
      <w:rPr>
        <w:rFonts w:hint="default"/>
      </w:rPr>
    </w:lvl>
    <w:lvl w:ilvl="1" w:tplc="ACCCB3B6">
      <w:start w:val="1"/>
      <w:numFmt w:val="lowerLetter"/>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7E1588"/>
    <w:multiLevelType w:val="hybridMultilevel"/>
    <w:tmpl w:val="D8663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B6C46"/>
    <w:multiLevelType w:val="hybridMultilevel"/>
    <w:tmpl w:val="EEB64AB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7A5218C"/>
    <w:multiLevelType w:val="multilevel"/>
    <w:tmpl w:val="8B8059C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D279DA"/>
    <w:multiLevelType w:val="hybridMultilevel"/>
    <w:tmpl w:val="3530DCE4"/>
    <w:lvl w:ilvl="0" w:tplc="99ACF0D8">
      <w:start w:val="1"/>
      <w:numFmt w:val="decimal"/>
      <w:lvlText w:val="%1."/>
      <w:lvlJc w:val="left"/>
      <w:pPr>
        <w:ind w:left="720" w:hanging="360"/>
      </w:pPr>
      <w:rPr>
        <w:rFonts w:hint="default"/>
        <w:b/>
        <w:i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413A22"/>
    <w:multiLevelType w:val="hybridMultilevel"/>
    <w:tmpl w:val="AC70F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2E5CCF"/>
    <w:multiLevelType w:val="hybridMultilevel"/>
    <w:tmpl w:val="0444F2FA"/>
    <w:lvl w:ilvl="0" w:tplc="B55066B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F8A5E1B"/>
    <w:multiLevelType w:val="hybridMultilevel"/>
    <w:tmpl w:val="D4F67B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F430B4"/>
    <w:multiLevelType w:val="hybridMultilevel"/>
    <w:tmpl w:val="47EE0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780E68"/>
    <w:multiLevelType w:val="hybridMultilevel"/>
    <w:tmpl w:val="A94E8864"/>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16cid:durableId="1296569785">
    <w:abstractNumId w:val="8"/>
  </w:num>
  <w:num w:numId="2" w16cid:durableId="1333800852">
    <w:abstractNumId w:val="1"/>
  </w:num>
  <w:num w:numId="3" w16cid:durableId="223688244">
    <w:abstractNumId w:val="0"/>
  </w:num>
  <w:num w:numId="4" w16cid:durableId="614555532">
    <w:abstractNumId w:val="9"/>
  </w:num>
  <w:num w:numId="5" w16cid:durableId="574901436">
    <w:abstractNumId w:val="2"/>
  </w:num>
  <w:num w:numId="6" w16cid:durableId="106852282">
    <w:abstractNumId w:val="5"/>
  </w:num>
  <w:num w:numId="7" w16cid:durableId="1083379140">
    <w:abstractNumId w:val="4"/>
  </w:num>
  <w:num w:numId="8" w16cid:durableId="1842314827">
    <w:abstractNumId w:val="3"/>
  </w:num>
  <w:num w:numId="9" w16cid:durableId="52705218">
    <w:abstractNumId w:val="6"/>
  </w:num>
  <w:num w:numId="10" w16cid:durableId="13263941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330"/>
    <w:rsid w:val="00006BBF"/>
    <w:rsid w:val="00015669"/>
    <w:rsid w:val="00026369"/>
    <w:rsid w:val="000553BE"/>
    <w:rsid w:val="00093004"/>
    <w:rsid w:val="000F6BF4"/>
    <w:rsid w:val="001040BE"/>
    <w:rsid w:val="00176968"/>
    <w:rsid w:val="001A25B5"/>
    <w:rsid w:val="001C06EF"/>
    <w:rsid w:val="001C0CD0"/>
    <w:rsid w:val="002539A9"/>
    <w:rsid w:val="00257A00"/>
    <w:rsid w:val="00260DA2"/>
    <w:rsid w:val="002A07E9"/>
    <w:rsid w:val="0030053B"/>
    <w:rsid w:val="00352130"/>
    <w:rsid w:val="00352E34"/>
    <w:rsid w:val="00380695"/>
    <w:rsid w:val="00380B82"/>
    <w:rsid w:val="003E05FE"/>
    <w:rsid w:val="003E25B7"/>
    <w:rsid w:val="003F2168"/>
    <w:rsid w:val="004611FE"/>
    <w:rsid w:val="00462311"/>
    <w:rsid w:val="00496E06"/>
    <w:rsid w:val="00544330"/>
    <w:rsid w:val="005F7B51"/>
    <w:rsid w:val="00644152"/>
    <w:rsid w:val="00675038"/>
    <w:rsid w:val="006839BD"/>
    <w:rsid w:val="0068657B"/>
    <w:rsid w:val="006C0527"/>
    <w:rsid w:val="0071061D"/>
    <w:rsid w:val="007A33A6"/>
    <w:rsid w:val="007A3984"/>
    <w:rsid w:val="007B65D1"/>
    <w:rsid w:val="00832C9B"/>
    <w:rsid w:val="00841FC7"/>
    <w:rsid w:val="008E7053"/>
    <w:rsid w:val="00935FC0"/>
    <w:rsid w:val="00984223"/>
    <w:rsid w:val="009B1FCA"/>
    <w:rsid w:val="00A8233F"/>
    <w:rsid w:val="00A96BEF"/>
    <w:rsid w:val="00B1635D"/>
    <w:rsid w:val="00B17B0C"/>
    <w:rsid w:val="00B8361C"/>
    <w:rsid w:val="00BB3799"/>
    <w:rsid w:val="00C006C1"/>
    <w:rsid w:val="00C20DAA"/>
    <w:rsid w:val="00C421C3"/>
    <w:rsid w:val="00C81480"/>
    <w:rsid w:val="00C83062"/>
    <w:rsid w:val="00C96C24"/>
    <w:rsid w:val="00CD4AB3"/>
    <w:rsid w:val="00D50CD4"/>
    <w:rsid w:val="00D60E90"/>
    <w:rsid w:val="00D727B0"/>
    <w:rsid w:val="00D9214D"/>
    <w:rsid w:val="00DC542D"/>
    <w:rsid w:val="00DE2BCA"/>
    <w:rsid w:val="00EC3B65"/>
    <w:rsid w:val="00F20A3A"/>
    <w:rsid w:val="00F231EB"/>
    <w:rsid w:val="00F400C9"/>
    <w:rsid w:val="00F56E50"/>
    <w:rsid w:val="00FC3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C40D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330"/>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44330"/>
    <w:pPr>
      <w:jc w:val="both"/>
    </w:pPr>
    <w:rPr>
      <w:rFonts w:ascii="Arial" w:hAnsi="Arial" w:cs="Arial"/>
      <w:bCs/>
      <w:sz w:val="22"/>
    </w:rPr>
  </w:style>
  <w:style w:type="character" w:customStyle="1" w:styleId="BodyTextChar">
    <w:name w:val="Body Text Char"/>
    <w:basedOn w:val="DefaultParagraphFont"/>
    <w:link w:val="BodyText"/>
    <w:rsid w:val="00544330"/>
    <w:rPr>
      <w:rFonts w:ascii="Arial" w:eastAsia="Times New Roman" w:hAnsi="Arial" w:cs="Arial"/>
      <w:bCs/>
      <w:sz w:val="22"/>
      <w:lang w:val="en-GB"/>
    </w:rPr>
  </w:style>
  <w:style w:type="paragraph" w:styleId="ListParagraph">
    <w:name w:val="List Paragraph"/>
    <w:basedOn w:val="Normal"/>
    <w:qFormat/>
    <w:rsid w:val="00544330"/>
    <w:pPr>
      <w:ind w:left="720"/>
    </w:pPr>
    <w:rPr>
      <w:rFonts w:ascii="Calibri" w:hAnsi="Calibri"/>
      <w:sz w:val="22"/>
      <w:szCs w:val="22"/>
      <w:lang w:eastAsia="en-GB"/>
    </w:rPr>
  </w:style>
  <w:style w:type="paragraph" w:styleId="Subtitle">
    <w:name w:val="Subtitle"/>
    <w:basedOn w:val="Normal"/>
    <w:link w:val="SubtitleChar"/>
    <w:qFormat/>
    <w:rsid w:val="00544330"/>
    <w:pPr>
      <w:autoSpaceDE w:val="0"/>
      <w:autoSpaceDN w:val="0"/>
    </w:pPr>
    <w:rPr>
      <w:b/>
      <w:bCs/>
    </w:rPr>
  </w:style>
  <w:style w:type="character" w:customStyle="1" w:styleId="SubtitleChar">
    <w:name w:val="Subtitle Char"/>
    <w:basedOn w:val="DefaultParagraphFont"/>
    <w:link w:val="Subtitle"/>
    <w:rsid w:val="00544330"/>
    <w:rPr>
      <w:rFonts w:ascii="Times New Roman" w:eastAsia="Times New Roman" w:hAnsi="Times New Roman" w:cs="Times New Roman"/>
      <w:b/>
      <w:bCs/>
      <w:lang w:val="en-GB"/>
    </w:rPr>
  </w:style>
  <w:style w:type="paragraph" w:styleId="Header">
    <w:name w:val="header"/>
    <w:basedOn w:val="Normal"/>
    <w:link w:val="HeaderChar"/>
    <w:uiPriority w:val="99"/>
    <w:unhideWhenUsed/>
    <w:rsid w:val="00544330"/>
    <w:pPr>
      <w:tabs>
        <w:tab w:val="center" w:pos="4320"/>
        <w:tab w:val="right" w:pos="8640"/>
      </w:tabs>
    </w:pPr>
  </w:style>
  <w:style w:type="character" w:customStyle="1" w:styleId="HeaderChar">
    <w:name w:val="Header Char"/>
    <w:basedOn w:val="DefaultParagraphFont"/>
    <w:link w:val="Header"/>
    <w:uiPriority w:val="99"/>
    <w:rsid w:val="00544330"/>
    <w:rPr>
      <w:rFonts w:ascii="Times New Roman" w:eastAsia="Times New Roman" w:hAnsi="Times New Roman" w:cs="Times New Roman"/>
      <w:lang w:val="en-GB"/>
    </w:rPr>
  </w:style>
  <w:style w:type="paragraph" w:styleId="Footer">
    <w:name w:val="footer"/>
    <w:basedOn w:val="Normal"/>
    <w:link w:val="FooterChar"/>
    <w:uiPriority w:val="99"/>
    <w:unhideWhenUsed/>
    <w:rsid w:val="00544330"/>
    <w:pPr>
      <w:tabs>
        <w:tab w:val="center" w:pos="4320"/>
        <w:tab w:val="right" w:pos="8640"/>
      </w:tabs>
    </w:pPr>
  </w:style>
  <w:style w:type="character" w:customStyle="1" w:styleId="FooterChar">
    <w:name w:val="Footer Char"/>
    <w:basedOn w:val="DefaultParagraphFont"/>
    <w:link w:val="Footer"/>
    <w:uiPriority w:val="99"/>
    <w:rsid w:val="00544330"/>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5443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4330"/>
    <w:rPr>
      <w:rFonts w:ascii="Lucida Grande" w:eastAsia="Times New Roman" w:hAnsi="Lucida Grande" w:cs="Lucida Grande"/>
      <w:sz w:val="18"/>
      <w:szCs w:val="18"/>
      <w:lang w:val="en-GB"/>
    </w:rPr>
  </w:style>
  <w:style w:type="character" w:styleId="PageNumber">
    <w:name w:val="page number"/>
    <w:basedOn w:val="DefaultParagraphFont"/>
    <w:uiPriority w:val="99"/>
    <w:semiHidden/>
    <w:unhideWhenUsed/>
    <w:rsid w:val="003F2168"/>
  </w:style>
  <w:style w:type="paragraph" w:styleId="NormalWeb">
    <w:name w:val="Normal (Web)"/>
    <w:basedOn w:val="Normal"/>
    <w:uiPriority w:val="99"/>
    <w:unhideWhenUsed/>
    <w:rsid w:val="006C0527"/>
  </w:style>
  <w:style w:type="character" w:customStyle="1" w:styleId="s1">
    <w:name w:val="s1"/>
    <w:basedOn w:val="DefaultParagraphFont"/>
    <w:rsid w:val="006C0527"/>
  </w:style>
  <w:style w:type="character" w:styleId="Hyperlink">
    <w:name w:val="Hyperlink"/>
    <w:basedOn w:val="DefaultParagraphFont"/>
    <w:uiPriority w:val="99"/>
    <w:unhideWhenUsed/>
    <w:rsid w:val="00380B82"/>
    <w:rPr>
      <w:color w:val="0000FF" w:themeColor="hyperlink"/>
      <w:u w:val="single"/>
    </w:rPr>
  </w:style>
  <w:style w:type="character" w:styleId="UnresolvedMention">
    <w:name w:val="Unresolved Mention"/>
    <w:basedOn w:val="DefaultParagraphFont"/>
    <w:uiPriority w:val="99"/>
    <w:semiHidden/>
    <w:unhideWhenUsed/>
    <w:rsid w:val="00935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463563">
      <w:bodyDiv w:val="1"/>
      <w:marLeft w:val="0"/>
      <w:marRight w:val="0"/>
      <w:marTop w:val="0"/>
      <w:marBottom w:val="0"/>
      <w:divBdr>
        <w:top w:val="none" w:sz="0" w:space="0" w:color="auto"/>
        <w:left w:val="none" w:sz="0" w:space="0" w:color="auto"/>
        <w:bottom w:val="none" w:sz="0" w:space="0" w:color="auto"/>
        <w:right w:val="none" w:sz="0" w:space="0" w:color="auto"/>
      </w:divBdr>
    </w:div>
    <w:div w:id="11769175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ra.ac.uk/publication/ethical-guidelines-for-educational-research-fifth-edition-2024-onlin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067BE-DBDC-4B6F-A292-BD3DCBA85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Stephanie Cooper</cp:lastModifiedBy>
  <cp:revision>3</cp:revision>
  <dcterms:created xsi:type="dcterms:W3CDTF">2024-11-20T14:07:00Z</dcterms:created>
  <dcterms:modified xsi:type="dcterms:W3CDTF">2024-11-20T14:17:00Z</dcterms:modified>
</cp:coreProperties>
</file>